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4"/>
      </w:tblGrid>
      <w:tr w:rsidR="00AE6CBB" w:rsidRPr="00AE6CBB" w14:paraId="41C99E1E" w14:textId="77777777" w:rsidTr="004B0808">
        <w:tc>
          <w:tcPr>
            <w:tcW w:w="9634" w:type="dxa"/>
          </w:tcPr>
          <w:p w14:paraId="7FDC4ED8" w14:textId="45F43FD0" w:rsidR="00AE6CBB" w:rsidRPr="00AE6CBB" w:rsidRDefault="00045F74" w:rsidP="00045F74">
            <w:pPr>
              <w:widowControl w:val="0"/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Kaur  S</w:t>
            </w:r>
            <w:proofErr w:type="gram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,  Kumar A. A comprehensive study of wheat genotypes for combining ability and heritability in drought </w:t>
            </w:r>
            <w:proofErr w:type="gram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tolerance .</w:t>
            </w:r>
            <w:proofErr w:type="gram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Plant Science Today (Early Access). </w:t>
            </w:r>
            <w:hyperlink r:id="rId8" w:history="1">
              <w:r>
                <w:rPr>
                  <w:rStyle w:val="Hyperlink"/>
                  <w:rFonts w:ascii="Source Sans Pro" w:hAnsi="Source Sans Pro"/>
                  <w:spacing w:val="-4"/>
                  <w:sz w:val="18"/>
                  <w:szCs w:val="18"/>
                  <w:lang w:val="en-US"/>
                </w:rPr>
                <w:t>https://doi.org/10.14719/pst.3487</w:t>
              </w:r>
            </w:hyperlink>
          </w:p>
        </w:tc>
      </w:tr>
    </w:tbl>
    <w:p w14:paraId="6725A292" w14:textId="77777777" w:rsidR="00AE6CBB" w:rsidRDefault="00AE6CBB" w:rsidP="008E72D0">
      <w:pPr>
        <w:rPr>
          <w:rFonts w:ascii="Source Sans Pro" w:hAnsi="Source Sans Pro" w:cs="Times New Roman"/>
          <w:b/>
          <w:sz w:val="20"/>
          <w:szCs w:val="20"/>
        </w:rPr>
      </w:pPr>
    </w:p>
    <w:p w14:paraId="68797534" w14:textId="0F29D6C3" w:rsidR="00E11E93" w:rsidRDefault="00E11E93" w:rsidP="008E72D0">
      <w:pPr>
        <w:rPr>
          <w:rFonts w:ascii="Source Sans Pro" w:hAnsi="Source Sans Pro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180B05C" wp14:editId="4CC5CE26">
                <wp:simplePos x="0" y="0"/>
                <wp:positionH relativeFrom="column">
                  <wp:posOffset>36129</wp:posOffset>
                </wp:positionH>
                <wp:positionV relativeFrom="paragraph">
                  <wp:posOffset>83053</wp:posOffset>
                </wp:positionV>
                <wp:extent cx="6487160" cy="175895"/>
                <wp:effectExtent l="0" t="0" r="889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16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F33B6C" w14:textId="12026E64" w:rsidR="00045F74" w:rsidRDefault="00045F74" w:rsidP="00045F74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Supplementary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Table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. </w:t>
                            </w:r>
                            <w:r>
                              <w:rPr>
                                <w:rFonts w:ascii="Source Sans Pro" w:hAnsi="Source Sans Pro"/>
                                <w:sz w:val="15"/>
                                <w:szCs w:val="15"/>
                              </w:rPr>
                              <w:t>Estimation of specific combining ability (SCA) effects for 11 characteristics in F1 generation in Punjab</w:t>
                            </w:r>
                            <w:r w:rsidR="00574B69">
                              <w:rPr>
                                <w:rFonts w:ascii="Source Sans Pro" w:hAnsi="Source Sans Pro"/>
                                <w:sz w:val="15"/>
                                <w:szCs w:val="15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0B0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85pt;margin-top:6.55pt;width:510.8pt;height:13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" filled="f" stroked="f" strokecolor="black [0]" strokeweight="2pt">
                <v:textbox inset="2.88pt,2.88pt,2.88pt,2.88pt">
                  <w:txbxContent>
                    <w:p w14:paraId="33F33B6C" w14:textId="12026E64" w:rsidR="00045F74" w:rsidRDefault="00045F74" w:rsidP="00045F74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15"/>
                          <w:szCs w:val="15"/>
                        </w:rPr>
                        <w:t xml:space="preserve">Supplementary 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15"/>
                          <w:szCs w:val="15"/>
                        </w:rPr>
                        <w:t xml:space="preserve">Table 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Source Sans Pro" w:hAnsi="Source Sans Pro"/>
                          <w:b/>
                          <w:bCs/>
                          <w:sz w:val="15"/>
                          <w:szCs w:val="15"/>
                        </w:rPr>
                        <w:t xml:space="preserve">. </w:t>
                      </w:r>
                      <w:r>
                        <w:rPr>
                          <w:rFonts w:ascii="Source Sans Pro" w:hAnsi="Source Sans Pro"/>
                          <w:sz w:val="15"/>
                          <w:szCs w:val="15"/>
                        </w:rPr>
                        <w:t>Estimation of specific combining ability (SCA) effects for 11 characteristics in F1 generation in Punjab</w:t>
                      </w:r>
                      <w:r w:rsidR="00574B69">
                        <w:rPr>
                          <w:rFonts w:ascii="Source Sans Pro" w:hAnsi="Source Sans Pro"/>
                          <w:sz w:val="15"/>
                          <w:szCs w:val="15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W w:w="11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045F74" w:rsidRPr="00045F74" w14:paraId="58E239DB" w14:textId="77777777" w:rsidTr="00D537F6">
        <w:trPr>
          <w:trHeight w:val="845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0FE3E2" w14:textId="7438F28D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15"/>
                <w:szCs w:val="15"/>
                <w:lang w:val="en-US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083BC612" wp14:editId="7E959319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9773285</wp:posOffset>
                      </wp:positionV>
                      <wp:extent cx="6466205" cy="186055"/>
                      <wp:effectExtent l="1270" t="635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6205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7F793A" w14:textId="77777777" w:rsidR="00045F74" w:rsidRDefault="00045F74" w:rsidP="00045F74">
                                  <w:pPr>
                                    <w:widowControl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Source Sans Pro" w:hAnsi="Source Sans Pro"/>
                                      <w:sz w:val="15"/>
                                      <w:szCs w:val="15"/>
                                    </w:rPr>
                                    <w:t xml:space="preserve">= 0.05; </w:t>
                                  </w:r>
                                  <w:r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Source Sans Pro" w:hAnsi="Source Sans Pro"/>
                                      <w:sz w:val="15"/>
                                      <w:szCs w:val="15"/>
                                    </w:rPr>
                                    <w:t xml:space="preserve">= 0.01; </w:t>
                                  </w:r>
                                  <w:r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***</w:t>
                                  </w:r>
                                  <w:r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Source Sans Pro" w:hAnsi="Source Sans Pro"/>
                                      <w:sz w:val="15"/>
                                      <w:szCs w:val="15"/>
                                    </w:rPr>
                                    <w:t>= 0.001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BC612" id="Text Box 2" o:spid="_x0000_s1027" type="#_x0000_t202" style="position:absolute;left:0;text-align:left;margin-left:43.6pt;margin-top:769.55pt;width:509.15pt;height:14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" filled="f" stroked="f" strokecolor="black [0]" strokeweight="2pt">
                      <v:textbox inset="2.88pt,2.88pt,2.88pt,2.88pt">
                        <w:txbxContent>
                          <w:p w14:paraId="4F7F793A" w14:textId="77777777" w:rsidR="00045F74" w:rsidRDefault="00045F74" w:rsidP="00045F74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p </w:t>
                            </w:r>
                            <w:r>
                              <w:rPr>
                                <w:rFonts w:ascii="Source Sans Pro" w:hAnsi="Source Sans Pro"/>
                                <w:sz w:val="15"/>
                                <w:szCs w:val="15"/>
                              </w:rPr>
                              <w:t xml:space="preserve">= 0.05;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5"/>
                                <w:szCs w:val="15"/>
                              </w:rPr>
                              <w:t>**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p </w:t>
                            </w:r>
                            <w:r>
                              <w:rPr>
                                <w:rFonts w:ascii="Source Sans Pro" w:hAnsi="Source Sans Pro"/>
                                <w:sz w:val="15"/>
                                <w:szCs w:val="15"/>
                              </w:rPr>
                              <w:t xml:space="preserve">= 0.01;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15"/>
                                <w:szCs w:val="15"/>
                              </w:rPr>
                              <w:t>***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p </w:t>
                            </w:r>
                            <w:r>
                              <w:rPr>
                                <w:rFonts w:ascii="Source Sans Pro" w:hAnsi="Source Sans Pro"/>
                                <w:sz w:val="15"/>
                                <w:szCs w:val="15"/>
                              </w:rPr>
                              <w:t>= 0.001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Crosses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A60A8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Days to 75 % flowering (n)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EEA41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Days to maturity (n)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194E3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Plant Height (cm)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DB2BD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 xml:space="preserve">No. of </w:t>
            </w:r>
            <w:proofErr w:type="spellStart"/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spikelets</w:t>
            </w:r>
            <w:proofErr w:type="spellEnd"/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/spike (n)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2D9AF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No. of grains/ Spike (n)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D9FCB7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1000 seeds weight(g)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4DF2E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Grain yield /plant(g)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6CF4E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Spike length (cm)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FCA32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No. of tillers/plant (n)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0BE97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Harvesting index (%)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0802A0" w14:textId="77777777" w:rsidR="00045F74" w:rsidRPr="00045F74" w:rsidRDefault="00045F74">
            <w:pPr>
              <w:widowControl w:val="0"/>
              <w:spacing w:after="0" w:line="300" w:lineRule="auto"/>
              <w:ind w:right="11"/>
              <w:jc w:val="center"/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 xml:space="preserve">Biological yield </w:t>
            </w:r>
          </w:p>
          <w:p w14:paraId="4E5974CA" w14:textId="77777777" w:rsidR="00045F74" w:rsidRPr="00045F74" w:rsidRDefault="00045F74">
            <w:pPr>
              <w:widowControl w:val="0"/>
              <w:spacing w:after="0" w:line="300" w:lineRule="auto"/>
              <w:ind w:right="11"/>
              <w:jc w:val="center"/>
              <w:rPr>
                <w:rFonts w:ascii="Calibri" w:hAnsi="Calibri"/>
                <w:b/>
                <w:bCs/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(g m</w:t>
            </w: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vertAlign w:val="superscript"/>
                <w:lang w:val="en-US"/>
              </w:rPr>
              <w:t>-2</w:t>
            </w:r>
            <w:r w:rsidRPr="00045F74">
              <w:rPr>
                <w:rFonts w:ascii="Source Sans Pro" w:hAnsi="Source Sans Pro"/>
                <w:b/>
                <w:bCs/>
                <w:sz w:val="15"/>
                <w:szCs w:val="15"/>
                <w:lang w:val="en-US"/>
              </w:rPr>
              <w:t>)</w:t>
            </w:r>
          </w:p>
        </w:tc>
      </w:tr>
      <w:tr w:rsidR="00045F74" w:rsidRPr="00045F74" w14:paraId="011ECAC0" w14:textId="77777777" w:rsidTr="00D537F6">
        <w:trPr>
          <w:trHeight w:val="300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D2712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P1*P2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4CDDC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1.87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E4329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-1.60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76BAC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14.33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E7526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-0.76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5146E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3.92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19238C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-0.19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75647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-2.08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9AE77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-0.009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EAEA4B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-5.20***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F1A3D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-1.79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D278B7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0.280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</w:tr>
      <w:tr w:rsidR="00045F74" w:rsidRPr="00045F74" w14:paraId="645636DC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54CBC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P1*P3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1AEC6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 xml:space="preserve"> -1.31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EB557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-0.24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39863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-31.94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DF1F0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-0.59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B760E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2.42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0E8C9E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6.79**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D352A1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3.80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B9BAF8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-0.26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A8E63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-6.65***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93C91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10.76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95F7F5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-25.13 ***</w:t>
            </w:r>
          </w:p>
        </w:tc>
      </w:tr>
      <w:tr w:rsidR="00045F74" w:rsidRPr="00045F74" w14:paraId="7B5F69B2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83935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P1*P4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B8C01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-4.06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ADBE0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-0.37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6092B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15.24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E99E2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-1.20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E65C51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6.37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46EBA8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1.66**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CB5FE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9.88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29F80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-0.24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E1D14B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-6.73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B060C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10.56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7EC52E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4.66***</w:t>
            </w:r>
          </w:p>
        </w:tc>
      </w:tr>
      <w:tr w:rsidR="00045F74" w:rsidRPr="00045F74" w14:paraId="3DAF2B36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66D8C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P1*P5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96778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9.26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7327F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-0.51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D2017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15.28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8FC41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0.57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62A29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-1.76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04347A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-0.85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5DF9F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-1.58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4A99A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-0.307***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F53BE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-6.95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07515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-9.66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C8B406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25.11 ***</w:t>
            </w:r>
          </w:p>
        </w:tc>
      </w:tr>
      <w:tr w:rsidR="00045F74" w:rsidRPr="00045F74" w14:paraId="4EDBF9E2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19991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P1*P6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123B4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-3.59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79EB2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-0.21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3F7D3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-16.23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B310A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0.87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92ABB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5.45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D2453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-0.76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B783D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2.91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489B3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1.10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76EF2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6.46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C1C67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-0.40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E8BE5D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5.97 ***</w:t>
            </w:r>
          </w:p>
        </w:tc>
      </w:tr>
      <w:tr w:rsidR="00045F74" w:rsidRPr="00045F74" w14:paraId="172D0F59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0E35E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P1*P7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37DBB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3.04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F465F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2.42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F8FCA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11.77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00EAB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0.10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39E8E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-15.40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A84E50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4.58**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3D14AF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0.63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F3517B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0.00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DC376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0.18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46356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4.27***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7C434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-11.35 ***</w:t>
            </w:r>
          </w:p>
        </w:tc>
      </w:tr>
      <w:tr w:rsidR="00045F74" w:rsidRPr="00045F74" w14:paraId="4C9E9629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B2910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P1*P8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B730B7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3.07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8B48F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7C08D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-2.48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6B443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1.01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25E43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-0.84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B06507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-0.34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20889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3.27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2615C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0.08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1D465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4.93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21089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3.42***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529804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-1.08 ***</w:t>
            </w:r>
          </w:p>
        </w:tc>
      </w:tr>
      <w:tr w:rsidR="00045F74" w:rsidRPr="00045F74" w14:paraId="5D73BB72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AF3926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P1*P9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43C49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-0.76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D9D2F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1.12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7EF5D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-3.66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A9339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0.51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2CC11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2.87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F90AE4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-2.25**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239DC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0.97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667AF3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B86F2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10.18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88CCCD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0.041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9A1065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1.75 ***</w:t>
            </w:r>
          </w:p>
        </w:tc>
      </w:tr>
      <w:tr w:rsidR="00045F74" w:rsidRPr="00045F74" w14:paraId="1FE5C431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BEAEC9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P1*P10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823C9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1.23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5B0C0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-0.96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E9319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10.89***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20983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0.93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7D5E4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-4.68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297EA2B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-5.55**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FF5BE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2.27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76409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-0.06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98516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6.21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478660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-1.55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EF643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9.72 ***</w:t>
            </w:r>
          </w:p>
        </w:tc>
      </w:tr>
      <w:tr w:rsidR="00045F74" w:rsidRPr="00045F74" w14:paraId="22444ECF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A4569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P2*P3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9A503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-1.73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054A9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-0.24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0C5F0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2.04***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9A72C6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-1.28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5FF5A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-4.79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5F5638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-2.95**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7B5A5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-2.88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44A33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-1.62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35CA3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-6.65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9AC4D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0.94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7F5749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-15.55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7B2A8FC3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90130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P2*P4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368D0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-5.15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CCC95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-0.37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D55D8D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29.90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6B904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 xml:space="preserve"> -1.23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8B098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15.81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F84A57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4.51**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48D97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7.86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CAF58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-0.55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3B2E4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7.93***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6AACD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-1.00**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75682E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25.25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23A0D7EF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DA30F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P2*P5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F962B3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4.18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F046D2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1.81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7DCC71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-21.89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CE873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2.21***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26E66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16.01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61126C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-2.00**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0C846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-0.27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3FAAE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0.37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8CFB3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5.04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8E8B3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-3.42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8021E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9.36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411E5856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88B6D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P2*P6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DAB60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-1.67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8865B0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1.12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5DDFC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-5.27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5E816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1.18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D980BE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-1.09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D0DD74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5.48**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081B9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2.55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D16C85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1.22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11A2A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0.46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98C43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11.19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AC67F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-23.10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2A9671B3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42FA5A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P2*P7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2F292F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5.96***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FC05E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-0.90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7AA35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-0.628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D829B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-0.92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C4989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-5.96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01F77AE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-5.57**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3F345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-0.05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DC7B72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-0.74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CB6E2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0.84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4D8D1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3.65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E2B34D4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-12.10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1268B41D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949AD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lastRenderedPageBreak/>
              <w:t>P2*P8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0540D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1.32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96237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-0.10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DA98F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-12.42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2C145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0.65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149C0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-6.07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B1A2C4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-1.65**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BDE8D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-3.41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9B077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-0.83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7AD61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7348F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-4.62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C29F5E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3.50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146E460D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D283A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P2*P9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81112E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-1.17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0E159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1.12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5ED8C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-14.30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AF60D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-2.17***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22554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-4.01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2E1102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-9.07**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4F448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0.94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03ED5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-0.34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B512B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4.51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9B2CA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0.79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0DC5E8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0.00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7C90977A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82226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P2*P10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6FE1A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2.82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B2FA72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-0.96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2BFF1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-37.94***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E7299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-0.09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33844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-5.23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E65C23A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2.46**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D8F44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-2.41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200D0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1.04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EA0991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-2.79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1DCF2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5.30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CA04C02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-19.35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1F8A8C50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1030B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P3*P4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2986A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-4.34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E200BB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-2.01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6E2AC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-4.64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6C9A3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-1.39**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6616F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7.65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8BBE7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6.49**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17F3E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8.75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F43F1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0.74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24C68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10.48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E0B78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-2.39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ECABD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34.83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45ACE1AE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35AE1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P3*P5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6521D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3.65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D1163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-0.49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4F252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20.66***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5076A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0.71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E57ED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8.51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4026EB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-5.02**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21E84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0.944**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D8BCA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-1.28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C9B90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7.93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CCB03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-1.68***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900F6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6.61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707A2E03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45A9E3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P3*P6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745AD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-3.20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CD4F5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1.81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6A35E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3.64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A251E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0.68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2C0DB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-6.93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416EB51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2.46**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4E40F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-11.55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201D7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-0.10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16A21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7.01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541F2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-7.35***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3AC3E6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-3.19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7E70CB24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4412A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P3*P7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8CDB0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5.76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BC4CA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0.45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D56EB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2.52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0570C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-0.42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C40CE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-8.46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30FEB8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2.41**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A8C73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2.50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EF51C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0.69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22615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1.07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FC48A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0.69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7BFB9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4.47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494BBE16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2E0FC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P3*P8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1F135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4.12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35BB3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-0.40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5CC35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3.22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BEB29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1.15**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CD5A6D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8.76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B6D6BAD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-1.84**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FC8BE3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3.13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35187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0.34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F8960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-3.84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A13E1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-1.56***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D91D7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15.08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060D5B8F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C82EC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P3*P9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FB6770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-0.04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0059E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0.06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86968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5.08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4A03D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0.65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68376C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1.48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6F7D70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-1.75**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2C1BC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6.16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32CFA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2.49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55072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0.40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FFE93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1.33***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A39810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12.58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7476F8FC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7E23D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P3*P10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31AD0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0.96*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7C68DD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0.06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73BB3A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-1.12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8685CB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0.74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B8EDA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-5.40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8138F2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-7.55**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B724E4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-6.19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3162F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1.02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AD820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-0.23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B62358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-4.28***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ABBCCE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-2.44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52877368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3AC6B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P4*P5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E56AE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5.23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C435B1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1.37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F0A512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-0.54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D8302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-2.89***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BCA3C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-7.21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E41869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-7.15**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89251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-10.30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6014D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-0.92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0C06E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0.18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715F0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-2.01***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574F3C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-21.91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5750191A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6348F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P4*P6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F383C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-2.95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1229E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-0.65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DF466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16.66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9BFCE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0.07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B42524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-8.65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A5B739D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-3.99**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6F379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-13.13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B532F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-0.009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70F8A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2.93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00377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-3.75***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5BF845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-33.05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3D256900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DFD07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P4*P7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4D2CC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6.01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BC06C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0.64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5C6EB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-11.48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F0F157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2.29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B7DB5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-13.51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6715C9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0"/>
                <w:sz w:val="15"/>
                <w:szCs w:val="15"/>
                <w:lang w:val="en-US"/>
                <w14:ligatures w14:val="none"/>
              </w:rPr>
              <w:t>-11.38**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BBB73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-5.75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D712BE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0.35***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ADEBB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1.65***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39EC6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3.32**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2E37F4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-25.72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11BD23EF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3A0B4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P4*P8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CF7A4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3.04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94088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-0.54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4182F7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-6.24***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E1847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2.54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A4288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-10.96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B334E2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0"/>
                <w:sz w:val="15"/>
                <w:szCs w:val="15"/>
                <w:lang w:val="en-US"/>
                <w14:ligatures w14:val="none"/>
              </w:rPr>
              <w:t>-10.14**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008F4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-9.44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85741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C3029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-2.92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469D0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-0.19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036818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-25.10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5E67F4E4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1838A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P4*P9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432F2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3.54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757B2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-1.32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02950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-22.39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41B41A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-0.95*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B2419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-13.90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8A1D6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-3.88**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98094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-11.41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A906D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0.15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775CD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-1.01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231609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-2.28***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52B148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-27.94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13BF4973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2AB1A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P4*P10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EE6A4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3.54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6FDD0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0.92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7EB74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14.50***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049C39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1.462***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8E10C1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-13.46***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99837B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-6.81**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55D73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-8.77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2DD7B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1.44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B9113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-1.31***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D682B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-4.78***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61532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-14.97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53D4E385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716B3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P5*P6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29E2F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-7.29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F3C42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-2.12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B8605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2.038***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54931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-0.81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9CB18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-1.79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525FE8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2.15**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360A0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0.38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2C1BC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0.49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4320AE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7.37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D89AC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2.64**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B5B45C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-8.60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34EA5A14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2944B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P5*P7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F3D69A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0.34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0A473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-2.82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59E66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9.22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E837A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-0.92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AC241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-4.32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F23E94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5.09**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57B00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1.77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07A9C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08C62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4.09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A5B8A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2.52***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A8CDC2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-4.27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6CD3B116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8E798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P5*P8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D7DAD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-0.62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F47FC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-0.35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D66BA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19.37***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EEBC8C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-1.34**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81F9C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-14.43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57CA11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7.18**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EFBD4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2.41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D3E059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-0.66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6A65A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-3.81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CA76A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1.42***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37E83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2.00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2B3AD572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3D7A8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P5*P9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9339E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-3.12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20519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1.53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AE6FA6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-5.69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22090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0.82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C04A4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14.95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EF24C5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0.93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62674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1.44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20836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-0.27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5DEF3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-5.90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AFFBC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1.82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25B14D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-1.49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627D5775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1B346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lastRenderedPageBreak/>
              <w:t>P5*P10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B54F6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-5.45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B3AD9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-0.51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17097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-2.69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DD2057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3.24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D29C3F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12.06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50752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95"/>
                <w:sz w:val="15"/>
                <w:szCs w:val="15"/>
                <w:lang w:val="en-US"/>
                <w14:ligatures w14:val="none"/>
              </w:rPr>
              <w:t>1.66**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7AA8A5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0.08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8A288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0.84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40FB8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0.12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EFF923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0.46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9905B9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-1.19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1940D8AF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9107C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P6*P7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E378A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7.82***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498EDD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-0.51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E95A6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-13.86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3CE5B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2.37***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45C3A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7.56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7072AD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-0.74*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EC44E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4.94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1CBEB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CC658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-1.81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6045C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0.22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620404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13.25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20A7085C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C5732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P6*P8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DEDD1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5.18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D4408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0.62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BC42F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-11.10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6232B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-3.70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C3F307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6.45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32938E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-6.96***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538F0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1.91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A227F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-0.14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E3888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-5.73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F92EB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-3.28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82A2AA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17.53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4F06CFD8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F8788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P6*P9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34BB5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2.34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03F2D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-1.15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86F93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2.78***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13A34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3.12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6C7F2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-8.48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F573EF5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-2.24***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17088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4.61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AF26D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71F35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-8.15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391971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-0.47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35E2D91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15.03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4B5FF5E4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6065D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P6*P10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2FB0D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2.34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9EEEE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0.76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3F2D5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11.64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BB494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-1.45***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F63CF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-3.37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8DF60D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-2.70***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253BB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5.58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E70EA5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-1.40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CDC00E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-2.79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1B4ED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0.86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ACA5C4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13.00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70E6F19F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B6913A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P7*P8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24CA9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-4.17***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7D98B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-0.07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5785D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1.11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B70E4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-0.48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ACA7D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2.59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AEE2D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5.61***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F40BA0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-4.02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2E793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0.08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EDDDF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-2.01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685D0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-4.45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C51C99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1.53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4168CC52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D04B0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P7*P9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FDA7B7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-7.34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BE979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0.81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CA20C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7.40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58FAA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-0.98*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9438D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9.65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54C8EC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6.36***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ACF08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-2.33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B937EE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0.16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78F97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-2.09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06A93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-6.74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956C4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19.03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37CC3AE9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73336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P7*P10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884A3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-9.67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94F32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-1.60 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42109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-5.83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825109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-0.89*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6B8F3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11.76***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6360F1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9.23***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8ADD8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0.30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3619E6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0.62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06696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-2.40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07412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-3.76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95C5F9A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14.66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52477807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FCDDAE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P8*P9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D1184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2.01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9E35BD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1.28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7805F9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14.20***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DEF13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1.93***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DD916B6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10.20***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491963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6.78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5FD09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0.30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D1303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0.28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331974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4.32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64337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0.83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16F1CF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-2.35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50205E42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D478B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P8*P10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26D11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-0.98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30B221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0.53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72E741B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4.39***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28FAA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0.018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</w:rPr>
              <w:t xml:space="preserve"> ns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2510D8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-2.68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03F414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5.98***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AB7734A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2.61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CEB76C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-0.42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5F866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4.01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6B3BA9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2.42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091967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-0.72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  <w:tr w:rsidR="00045F74" w:rsidRPr="00045F74" w14:paraId="27922660" w14:textId="77777777" w:rsidTr="00D537F6">
        <w:trPr>
          <w:trHeight w:val="297"/>
        </w:trPr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CCDBA7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both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P9*P10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1348B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2.84***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8D8A2E3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-1.24 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EDD09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15.25***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67B02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-1.81***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DEBC8F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-7.29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F4B0B7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5"/>
                <w:sz w:val="15"/>
                <w:szCs w:val="15"/>
                <w:lang w:val="en-US"/>
                <w14:ligatures w14:val="none"/>
              </w:rPr>
              <w:t>2.73***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2C0C2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-2.69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DA6245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-1.20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0F8DCD0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1.26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3BF932" w14:textId="77777777" w:rsidR="00045F74" w:rsidRPr="00045F74" w:rsidRDefault="00045F74">
            <w:pPr>
              <w:widowControl w:val="0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</w:rPr>
            </w:pPr>
            <w:r w:rsidRPr="00045F74">
              <w:rPr>
                <w:rFonts w:ascii="Source Sans Pro" w:hAnsi="Source Sans Pro"/>
                <w:sz w:val="15"/>
                <w:szCs w:val="15"/>
                <w:lang w:val="en-US"/>
              </w:rPr>
              <w:t>-2.41 ***</w:t>
            </w:r>
          </w:p>
        </w:tc>
        <w:tc>
          <w:tcPr>
            <w:tcW w:w="992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D3C0A5" w14:textId="77777777" w:rsidR="00045F74" w:rsidRPr="00045F74" w:rsidRDefault="00045F74">
            <w:pPr>
              <w:pStyle w:val="TableParagraph"/>
              <w:spacing w:before="40" w:after="40" w:line="300" w:lineRule="auto"/>
              <w:ind w:right="11"/>
              <w:jc w:val="right"/>
              <w:rPr>
                <w:sz w:val="15"/>
                <w:szCs w:val="15"/>
                <w:lang w:val="en-US"/>
                <w14:ligatures w14:val="none"/>
              </w:rPr>
            </w:pPr>
            <w:r w:rsidRPr="00045F74">
              <w:rPr>
                <w:rFonts w:ascii="Source Sans Pro" w:hAnsi="Source Sans Pro"/>
                <w:w w:val="80"/>
                <w:sz w:val="15"/>
                <w:szCs w:val="15"/>
                <w:lang w:val="en-US"/>
                <w14:ligatures w14:val="none"/>
              </w:rPr>
              <w:t>-0.22</w:t>
            </w:r>
            <w:r w:rsidRPr="00045F74">
              <w:rPr>
                <w:rFonts w:ascii="Source Sans Pro" w:hAnsi="Source Sans Pro"/>
                <w:sz w:val="15"/>
                <w:szCs w:val="15"/>
                <w:vertAlign w:val="superscript"/>
                <w:lang w:val="en-US"/>
                <w14:ligatures w14:val="none"/>
              </w:rPr>
              <w:t xml:space="preserve"> ns</w:t>
            </w:r>
          </w:p>
        </w:tc>
      </w:tr>
    </w:tbl>
    <w:p w14:paraId="3DEE9149" w14:textId="4640E5B4" w:rsidR="008446CD" w:rsidRDefault="008446CD" w:rsidP="0040555C">
      <w:pPr>
        <w:rPr>
          <w:rFonts w:ascii="Source Sans Pro" w:hAnsi="Source Sans Pro" w:cs="Times New Roman"/>
          <w:b/>
          <w:sz w:val="20"/>
          <w:szCs w:val="20"/>
        </w:rPr>
      </w:pPr>
    </w:p>
    <w:p w14:paraId="6BBAA557" w14:textId="4741AF4A" w:rsidR="008446CD" w:rsidRDefault="008446CD" w:rsidP="0040555C">
      <w:pPr>
        <w:rPr>
          <w:rFonts w:ascii="Source Sans Pro" w:hAnsi="Source Sans Pro" w:cs="Times New Roman"/>
          <w:b/>
          <w:sz w:val="20"/>
          <w:szCs w:val="20"/>
        </w:rPr>
      </w:pPr>
      <w:r w:rsidRPr="008446CD">
        <w:rPr>
          <w:rFonts w:ascii="Source Sans Pro" w:hAnsi="Source Sans Pro" w:cs="Times New Roman"/>
          <w:b/>
          <w:noProof/>
          <w:sz w:val="20"/>
          <w:szCs w:val="20"/>
          <w:lang w:val="en-IN" w:eastAsia="en-IN"/>
        </w:rPr>
        <w:t xml:space="preserve"> </w:t>
      </w:r>
    </w:p>
    <w:p w14:paraId="47ED1738" w14:textId="77777777" w:rsidR="008446CD" w:rsidRDefault="008446CD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304CC95F" w14:textId="77777777" w:rsidR="0095087A" w:rsidRDefault="0095087A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1287E143" w14:textId="77777777" w:rsidR="0095087A" w:rsidRDefault="0095087A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60FFA672" w14:textId="77777777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39E77CEE" w14:textId="77777777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p w14:paraId="583C9F5B" w14:textId="77777777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sectPr w:rsidR="008C6931" w:rsidSect="000D4CD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C2834" w14:textId="77777777" w:rsidR="005C6187" w:rsidRDefault="005C6187" w:rsidP="00F14D2A">
      <w:pPr>
        <w:spacing w:after="0" w:line="240" w:lineRule="auto"/>
      </w:pPr>
      <w:r>
        <w:separator/>
      </w:r>
    </w:p>
  </w:endnote>
  <w:endnote w:type="continuationSeparator" w:id="0">
    <w:p w14:paraId="0952EB68" w14:textId="77777777" w:rsidR="005C6187" w:rsidRDefault="005C6187" w:rsidP="00F1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751CF" w14:textId="77777777" w:rsidR="005C6187" w:rsidRDefault="005C6187" w:rsidP="00F14D2A">
      <w:pPr>
        <w:spacing w:after="0" w:line="240" w:lineRule="auto"/>
      </w:pPr>
      <w:r>
        <w:separator/>
      </w:r>
    </w:p>
  </w:footnote>
  <w:footnote w:type="continuationSeparator" w:id="0">
    <w:p w14:paraId="787D55E9" w14:textId="77777777" w:rsidR="005C6187" w:rsidRDefault="005C6187" w:rsidP="00F1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63655" w14:textId="77777777" w:rsidR="008E72D0" w:rsidRDefault="008E72D0" w:rsidP="00F14D2A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17E8F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A9099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A4"/>
    <w:rsid w:val="00014680"/>
    <w:rsid w:val="00020499"/>
    <w:rsid w:val="00045F74"/>
    <w:rsid w:val="00051088"/>
    <w:rsid w:val="0005140A"/>
    <w:rsid w:val="000826E4"/>
    <w:rsid w:val="000B474A"/>
    <w:rsid w:val="000C0D5D"/>
    <w:rsid w:val="000D4CDD"/>
    <w:rsid w:val="000E1C0B"/>
    <w:rsid w:val="000F26E2"/>
    <w:rsid w:val="000F6076"/>
    <w:rsid w:val="00101F5D"/>
    <w:rsid w:val="001435A4"/>
    <w:rsid w:val="0015312A"/>
    <w:rsid w:val="001B6ED3"/>
    <w:rsid w:val="00204DAC"/>
    <w:rsid w:val="00207004"/>
    <w:rsid w:val="00210BF1"/>
    <w:rsid w:val="0028750A"/>
    <w:rsid w:val="002B313B"/>
    <w:rsid w:val="002E10BB"/>
    <w:rsid w:val="002E3629"/>
    <w:rsid w:val="002F3FFB"/>
    <w:rsid w:val="00335566"/>
    <w:rsid w:val="003404E6"/>
    <w:rsid w:val="0035465D"/>
    <w:rsid w:val="00361BB8"/>
    <w:rsid w:val="003C5449"/>
    <w:rsid w:val="00404BE3"/>
    <w:rsid w:val="0040555C"/>
    <w:rsid w:val="00427099"/>
    <w:rsid w:val="00434505"/>
    <w:rsid w:val="00444998"/>
    <w:rsid w:val="00447CD3"/>
    <w:rsid w:val="004579D0"/>
    <w:rsid w:val="004B0808"/>
    <w:rsid w:val="004E6742"/>
    <w:rsid w:val="00517661"/>
    <w:rsid w:val="00567C3E"/>
    <w:rsid w:val="00574B69"/>
    <w:rsid w:val="005C6187"/>
    <w:rsid w:val="00641235"/>
    <w:rsid w:val="00641BDB"/>
    <w:rsid w:val="00642F8C"/>
    <w:rsid w:val="006615CA"/>
    <w:rsid w:val="006903E0"/>
    <w:rsid w:val="006B28F1"/>
    <w:rsid w:val="006E3CEF"/>
    <w:rsid w:val="00702B28"/>
    <w:rsid w:val="00714CA4"/>
    <w:rsid w:val="007620E1"/>
    <w:rsid w:val="007A3EBE"/>
    <w:rsid w:val="007B526B"/>
    <w:rsid w:val="008036A6"/>
    <w:rsid w:val="00820109"/>
    <w:rsid w:val="00843602"/>
    <w:rsid w:val="008446CD"/>
    <w:rsid w:val="00851709"/>
    <w:rsid w:val="008A2175"/>
    <w:rsid w:val="008C6931"/>
    <w:rsid w:val="008E45D2"/>
    <w:rsid w:val="008E72D0"/>
    <w:rsid w:val="009074A2"/>
    <w:rsid w:val="00911129"/>
    <w:rsid w:val="00931ABF"/>
    <w:rsid w:val="00935442"/>
    <w:rsid w:val="0095087A"/>
    <w:rsid w:val="00991D29"/>
    <w:rsid w:val="009928CE"/>
    <w:rsid w:val="00996CFE"/>
    <w:rsid w:val="009A4817"/>
    <w:rsid w:val="009C35FD"/>
    <w:rsid w:val="00A27BCB"/>
    <w:rsid w:val="00A536BC"/>
    <w:rsid w:val="00AE6AA2"/>
    <w:rsid w:val="00AE6CBB"/>
    <w:rsid w:val="00B0162A"/>
    <w:rsid w:val="00B42DB9"/>
    <w:rsid w:val="00B4670E"/>
    <w:rsid w:val="00C03356"/>
    <w:rsid w:val="00C45E37"/>
    <w:rsid w:val="00CF19EB"/>
    <w:rsid w:val="00D440B9"/>
    <w:rsid w:val="00D537F6"/>
    <w:rsid w:val="00DB401C"/>
    <w:rsid w:val="00DD48A0"/>
    <w:rsid w:val="00E11E93"/>
    <w:rsid w:val="00EB05BF"/>
    <w:rsid w:val="00F14C6B"/>
    <w:rsid w:val="00F14D2A"/>
    <w:rsid w:val="00F23F56"/>
    <w:rsid w:val="00F3245F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69B6"/>
  <w15:docId w15:val="{2ED59D9D-689B-4E05-9104-5E321E3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045F74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val="en-IN" w:eastAsia="en-IN"/>
      <w14:ligatures w14:val="standard"/>
      <w14:cntxtAlts/>
    </w:rPr>
  </w:style>
  <w:style w:type="paragraph" w:styleId="Heading2">
    <w:name w:val="heading 2"/>
    <w:link w:val="Heading2Char"/>
    <w:uiPriority w:val="9"/>
    <w:qFormat/>
    <w:rsid w:val="00045F74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IN" w:eastAsia="en-IN"/>
      <w14:ligatures w14:val="standard"/>
      <w14:cntxtAlts/>
    </w:rPr>
  </w:style>
  <w:style w:type="paragraph" w:styleId="Heading3">
    <w:name w:val="heading 3"/>
    <w:link w:val="Heading3Char"/>
    <w:uiPriority w:val="9"/>
    <w:qFormat/>
    <w:rsid w:val="00045F74"/>
    <w:pPr>
      <w:spacing w:after="0" w:line="285" w:lineRule="auto"/>
      <w:outlineLvl w:val="2"/>
    </w:pPr>
    <w:rPr>
      <w:rFonts w:ascii="Cambria" w:eastAsia="Times New Roman" w:hAnsi="Cambria" w:cs="Times New Roman"/>
      <w:color w:val="000000"/>
      <w:kern w:val="28"/>
      <w:sz w:val="28"/>
      <w:szCs w:val="28"/>
      <w:lang w:val="en-IN" w:eastAsia="en-IN"/>
      <w14:ligatures w14:val="standard"/>
      <w14:cntxtAlts/>
    </w:rPr>
  </w:style>
  <w:style w:type="paragraph" w:styleId="Heading4">
    <w:name w:val="heading 4"/>
    <w:link w:val="Heading4Char"/>
    <w:uiPriority w:val="9"/>
    <w:qFormat/>
    <w:rsid w:val="00045F74"/>
    <w:pPr>
      <w:spacing w:after="320" w:line="285" w:lineRule="auto"/>
      <w:outlineLvl w:val="3"/>
    </w:pPr>
    <w:rPr>
      <w:rFonts w:ascii="Cambria" w:eastAsia="Times New Roman" w:hAnsi="Cambria" w:cs="Times New Roman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styleId="Heading5">
    <w:name w:val="heading 5"/>
    <w:link w:val="Heading5Char"/>
    <w:uiPriority w:val="9"/>
    <w:qFormat/>
    <w:rsid w:val="00045F74"/>
    <w:pPr>
      <w:spacing w:after="120" w:line="285" w:lineRule="auto"/>
      <w:outlineLvl w:val="4"/>
    </w:pPr>
    <w:rPr>
      <w:rFonts w:ascii="Cambria" w:eastAsia="Times New Roman" w:hAnsi="Cambria" w:cs="Times New Roman"/>
      <w:color w:val="000000"/>
      <w:kern w:val="28"/>
      <w:sz w:val="28"/>
      <w:szCs w:val="28"/>
      <w:lang w:val="en-IN" w:eastAsia="en-IN"/>
      <w14:ligatures w14:val="standard"/>
      <w14:cntxtAlts/>
    </w:rPr>
  </w:style>
  <w:style w:type="paragraph" w:styleId="Heading6">
    <w:name w:val="heading 6"/>
    <w:link w:val="Heading6Char"/>
    <w:uiPriority w:val="9"/>
    <w:qFormat/>
    <w:rsid w:val="00045F74"/>
    <w:pPr>
      <w:spacing w:after="240" w:line="285" w:lineRule="auto"/>
      <w:outlineLvl w:val="5"/>
    </w:pPr>
    <w:rPr>
      <w:rFonts w:ascii="Cambria" w:eastAsia="Times New Roman" w:hAnsi="Cambria" w:cs="Times New Roman"/>
      <w:color w:val="000000"/>
      <w:kern w:val="28"/>
      <w:sz w:val="26"/>
      <w:szCs w:val="26"/>
      <w:lang w:val="en-IN" w:eastAsia="en-IN"/>
      <w14:ligatures w14:val="standard"/>
      <w14:cntxtAlts/>
    </w:rPr>
  </w:style>
  <w:style w:type="paragraph" w:styleId="Heading7">
    <w:name w:val="heading 7"/>
    <w:link w:val="Heading7Char"/>
    <w:uiPriority w:val="9"/>
    <w:qFormat/>
    <w:rsid w:val="00045F74"/>
    <w:pPr>
      <w:spacing w:after="120" w:line="285" w:lineRule="auto"/>
      <w:outlineLvl w:val="6"/>
    </w:pPr>
    <w:rPr>
      <w:rFonts w:ascii="Cambria" w:eastAsia="Times New Roman" w:hAnsi="Cambria" w:cs="Times New Roman"/>
      <w:color w:val="000000"/>
      <w:kern w:val="28"/>
      <w:sz w:val="28"/>
      <w:szCs w:val="28"/>
      <w:lang w:val="en-IN" w:eastAsia="en-IN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2A"/>
  </w:style>
  <w:style w:type="paragraph" w:styleId="Footer">
    <w:name w:val="footer"/>
    <w:basedOn w:val="Normal"/>
    <w:link w:val="FooterChar"/>
    <w:uiPriority w:val="99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2A"/>
  </w:style>
  <w:style w:type="paragraph" w:styleId="BalloonText">
    <w:name w:val="Balloon Text"/>
    <w:basedOn w:val="Normal"/>
    <w:link w:val="BalloonTextChar"/>
    <w:uiPriority w:val="99"/>
    <w:semiHidden/>
    <w:unhideWhenUsed/>
    <w:rsid w:val="001B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72D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5F74"/>
    <w:rPr>
      <w:rFonts w:ascii="Cambria" w:eastAsia="Times New Roman" w:hAnsi="Cambria" w:cs="Times New Roman"/>
      <w:color w:val="000000"/>
      <w:kern w:val="28"/>
      <w:sz w:val="36"/>
      <w:szCs w:val="36"/>
      <w:lang w:val="en-IN" w:eastAsia="en-IN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045F74"/>
    <w:rPr>
      <w:rFonts w:ascii="Cambria" w:eastAsia="Times New Roman" w:hAnsi="Cambria" w:cs="Times New Roman"/>
      <w:color w:val="000000"/>
      <w:kern w:val="28"/>
      <w:sz w:val="32"/>
      <w:szCs w:val="32"/>
      <w:lang w:val="en-IN" w:eastAsia="en-IN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045F74"/>
    <w:rPr>
      <w:rFonts w:ascii="Cambria" w:eastAsia="Times New Roman" w:hAnsi="Cambria" w:cs="Times New Roman"/>
      <w:color w:val="000000"/>
      <w:kern w:val="28"/>
      <w:sz w:val="28"/>
      <w:szCs w:val="28"/>
      <w:lang w:val="en-IN" w:eastAsia="en-IN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045F74"/>
    <w:rPr>
      <w:rFonts w:ascii="Cambria" w:eastAsia="Times New Roman" w:hAnsi="Cambria" w:cs="Times New Roman"/>
      <w:color w:val="000000"/>
      <w:kern w:val="28"/>
      <w:sz w:val="24"/>
      <w:szCs w:val="24"/>
      <w:lang w:val="en-IN" w:eastAsia="en-IN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045F74"/>
    <w:rPr>
      <w:rFonts w:ascii="Cambria" w:eastAsia="Times New Roman" w:hAnsi="Cambria" w:cs="Times New Roman"/>
      <w:color w:val="000000"/>
      <w:kern w:val="28"/>
      <w:sz w:val="28"/>
      <w:szCs w:val="28"/>
      <w:lang w:val="en-IN" w:eastAsia="en-IN"/>
      <w14:ligatures w14:val="standard"/>
      <w14:cntxtAlts/>
    </w:rPr>
  </w:style>
  <w:style w:type="character" w:customStyle="1" w:styleId="Heading6Char">
    <w:name w:val="Heading 6 Char"/>
    <w:basedOn w:val="DefaultParagraphFont"/>
    <w:link w:val="Heading6"/>
    <w:uiPriority w:val="9"/>
    <w:rsid w:val="00045F74"/>
    <w:rPr>
      <w:rFonts w:ascii="Cambria" w:eastAsia="Times New Roman" w:hAnsi="Cambria" w:cs="Times New Roman"/>
      <w:color w:val="000000"/>
      <w:kern w:val="28"/>
      <w:sz w:val="26"/>
      <w:szCs w:val="26"/>
      <w:lang w:val="en-IN" w:eastAsia="en-IN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045F74"/>
    <w:rPr>
      <w:rFonts w:ascii="Cambria" w:eastAsia="Times New Roman" w:hAnsi="Cambria" w:cs="Times New Roman"/>
      <w:color w:val="000000"/>
      <w:kern w:val="28"/>
      <w:sz w:val="28"/>
      <w:szCs w:val="28"/>
      <w:lang w:val="en-IN" w:eastAsia="en-IN"/>
      <w14:ligatures w14:val="standard"/>
      <w14:cntxtAlts/>
    </w:rPr>
  </w:style>
  <w:style w:type="paragraph" w:styleId="ListBullet2">
    <w:name w:val="List Bullet 2"/>
    <w:uiPriority w:val="99"/>
    <w:semiHidden/>
    <w:unhideWhenUsed/>
    <w:rsid w:val="00045F74"/>
    <w:pPr>
      <w:numPr>
        <w:numId w:val="1"/>
      </w:numPr>
      <w:tabs>
        <w:tab w:val="clear" w:pos="643"/>
      </w:tabs>
      <w:spacing w:after="240" w:line="285" w:lineRule="auto"/>
      <w:ind w:left="216" w:hanging="216"/>
    </w:pPr>
    <w:rPr>
      <w:rFonts w:ascii="Cambria" w:eastAsia="Times New Roman" w:hAnsi="Cambria" w:cs="Times New Roman"/>
      <w:color w:val="000000"/>
      <w:kern w:val="28"/>
      <w:sz w:val="18"/>
      <w:szCs w:val="18"/>
      <w:lang w:val="en-IN" w:eastAsia="en-IN"/>
      <w14:ligatures w14:val="standard"/>
      <w14:cntxtAlts/>
    </w:rPr>
  </w:style>
  <w:style w:type="paragraph" w:styleId="BodyText3">
    <w:name w:val="Body Text 3"/>
    <w:link w:val="BodyText3Char"/>
    <w:uiPriority w:val="99"/>
    <w:semiHidden/>
    <w:unhideWhenUsed/>
    <w:rsid w:val="00045F7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19"/>
      <w:szCs w:val="19"/>
      <w:lang w:val="en-IN" w:eastAsia="en-IN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5F74"/>
    <w:rPr>
      <w:rFonts w:ascii="Calibri" w:eastAsia="Times New Roman" w:hAnsi="Calibri" w:cs="Calibri"/>
      <w:color w:val="000000"/>
      <w:kern w:val="28"/>
      <w:sz w:val="19"/>
      <w:szCs w:val="19"/>
      <w:lang w:val="en-IN" w:eastAsia="en-IN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045F74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IN" w:eastAsia="en-IN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5F74"/>
    <w:rPr>
      <w:rFonts w:ascii="Calibri" w:eastAsia="Times New Roman" w:hAnsi="Calibri" w:cs="Calibri"/>
      <w:color w:val="000000"/>
      <w:kern w:val="28"/>
      <w:sz w:val="20"/>
      <w:szCs w:val="20"/>
      <w:lang w:val="en-IN" w:eastAsia="en-IN"/>
      <w14:ligatures w14:val="standard"/>
      <w14:cntxtAlts/>
    </w:rPr>
  </w:style>
  <w:style w:type="paragraph" w:styleId="ListBullet">
    <w:name w:val="List Bullet"/>
    <w:uiPriority w:val="99"/>
    <w:semiHidden/>
    <w:unhideWhenUsed/>
    <w:rsid w:val="00045F74"/>
    <w:pPr>
      <w:numPr>
        <w:numId w:val="2"/>
      </w:numPr>
      <w:tabs>
        <w:tab w:val="clear" w:pos="360"/>
      </w:tabs>
      <w:spacing w:after="240" w:line="285" w:lineRule="auto"/>
      <w:ind w:left="216" w:hanging="216"/>
    </w:pPr>
    <w:rPr>
      <w:rFonts w:ascii="Cambria" w:eastAsia="Times New Roman" w:hAnsi="Cambria" w:cs="Times New Roman"/>
      <w:color w:val="000000"/>
      <w:kern w:val="28"/>
      <w:sz w:val="20"/>
      <w:szCs w:val="20"/>
      <w:lang w:val="en-IN" w:eastAsia="en-IN"/>
      <w14:ligatures w14:val="standard"/>
      <w14:cntxtAlts/>
    </w:rPr>
  </w:style>
  <w:style w:type="paragraph" w:customStyle="1" w:styleId="msotitle2">
    <w:name w:val="msotitle2"/>
    <w:rsid w:val="00045F74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72"/>
      <w:szCs w:val="72"/>
      <w:lang w:val="en-IN" w:eastAsia="en-IN"/>
      <w14:ligatures w14:val="standard"/>
      <w14:cntxtAlts/>
    </w:rPr>
  </w:style>
  <w:style w:type="paragraph" w:customStyle="1" w:styleId="msobodytext5">
    <w:name w:val="msobodytext5"/>
    <w:rsid w:val="00045F74"/>
    <w:pPr>
      <w:spacing w:after="0" w:line="420" w:lineRule="auto"/>
    </w:pPr>
    <w:rPr>
      <w:rFonts w:ascii="Calibri" w:eastAsia="Times New Roman" w:hAnsi="Calibri" w:cs="Calibri"/>
      <w:color w:val="000000"/>
      <w:kern w:val="28"/>
      <w:lang w:val="en-IN" w:eastAsia="en-IN"/>
      <w14:ligatures w14:val="standard"/>
      <w14:cntxtAlts/>
    </w:rPr>
  </w:style>
  <w:style w:type="paragraph" w:customStyle="1" w:styleId="msoaccenttext">
    <w:name w:val="msoaccenttext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6"/>
      <w:szCs w:val="16"/>
      <w:lang w:val="en-IN" w:eastAsia="en-IN"/>
      <w14:ligatures w14:val="standard"/>
      <w14:cntxtAlts/>
    </w:rPr>
  </w:style>
  <w:style w:type="paragraph" w:customStyle="1" w:styleId="msoaccenttext2">
    <w:name w:val="msoaccenttext2"/>
    <w:rsid w:val="00045F74"/>
    <w:pPr>
      <w:spacing w:after="80" w:line="285" w:lineRule="auto"/>
    </w:pPr>
    <w:rPr>
      <w:rFonts w:ascii="Calibri" w:eastAsia="Times New Roman" w:hAnsi="Calibri" w:cs="Calibri"/>
      <w:color w:val="000000"/>
      <w:kern w:val="28"/>
      <w:sz w:val="16"/>
      <w:szCs w:val="16"/>
      <w:lang w:val="en-IN" w:eastAsia="en-IN"/>
      <w14:ligatures w14:val="standard"/>
      <w14:cntxtAlts/>
    </w:rPr>
  </w:style>
  <w:style w:type="paragraph" w:customStyle="1" w:styleId="msoaccenttext4">
    <w:name w:val="msoaccenttext4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6"/>
      <w:szCs w:val="16"/>
      <w:lang w:val="en-IN" w:eastAsia="en-IN"/>
      <w14:ligatures w14:val="standard"/>
      <w14:cntxtAlts/>
    </w:rPr>
  </w:style>
  <w:style w:type="paragraph" w:customStyle="1" w:styleId="msoaccenttext5">
    <w:name w:val="msoaccenttext5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8"/>
      <w:szCs w:val="18"/>
      <w:lang w:val="en-IN" w:eastAsia="en-IN"/>
      <w14:ligatures w14:val="standard"/>
      <w14:cntxtAlts/>
    </w:rPr>
  </w:style>
  <w:style w:type="paragraph" w:customStyle="1" w:styleId="msoaccenttext7">
    <w:name w:val="msoaccenttext7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IN" w:eastAsia="en-IN"/>
      <w14:ligatures w14:val="standard"/>
      <w14:cntxtAlts/>
    </w:rPr>
  </w:style>
  <w:style w:type="paragraph" w:customStyle="1" w:styleId="msoaccenttext8">
    <w:name w:val="msoaccenttext8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IN" w:eastAsia="en-IN"/>
      <w14:ligatures w14:val="standard"/>
      <w14:cntxtAlts/>
    </w:rPr>
  </w:style>
  <w:style w:type="paragraph" w:customStyle="1" w:styleId="msoaccenttext9">
    <w:name w:val="msoaccenttext9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6"/>
      <w:szCs w:val="16"/>
      <w:lang w:val="en-IN" w:eastAsia="en-IN"/>
      <w14:ligatures w14:val="standard"/>
      <w14:cntxtAlts/>
    </w:rPr>
  </w:style>
  <w:style w:type="paragraph" w:customStyle="1" w:styleId="msoaccenttext10">
    <w:name w:val="msoaccenttext10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customStyle="1" w:styleId="msoorganizationname">
    <w:name w:val="msoorganizationname"/>
    <w:rsid w:val="00045F74"/>
    <w:pPr>
      <w:spacing w:after="0" w:line="285" w:lineRule="auto"/>
    </w:pPr>
    <w:rPr>
      <w:rFonts w:ascii="Cambria" w:eastAsia="Times New Roman" w:hAnsi="Cambria" w:cs="Times New Roman"/>
      <w:color w:val="000000"/>
      <w:kern w:val="28"/>
      <w:lang w:val="en-IN" w:eastAsia="en-IN"/>
      <w14:ligatures w14:val="standard"/>
      <w14:cntxtAlts/>
    </w:rPr>
  </w:style>
  <w:style w:type="paragraph" w:customStyle="1" w:styleId="msoorganizationname2">
    <w:name w:val="msoorganizationname2"/>
    <w:rsid w:val="00045F74"/>
    <w:pPr>
      <w:spacing w:after="0" w:line="285" w:lineRule="auto"/>
    </w:pPr>
    <w:rPr>
      <w:rFonts w:ascii="Cambria" w:eastAsia="Times New Roman" w:hAnsi="Cambria" w:cs="Times New Roman"/>
      <w:color w:val="000000"/>
      <w:kern w:val="28"/>
      <w:lang w:val="en-IN" w:eastAsia="en-IN"/>
      <w14:ligatures w14:val="standard"/>
      <w14:cntxtAlts/>
    </w:rPr>
  </w:style>
  <w:style w:type="paragraph" w:customStyle="1" w:styleId="msoaddress">
    <w:name w:val="msoaddress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8"/>
      <w:szCs w:val="18"/>
      <w:lang w:val="en-IN" w:eastAsia="en-IN"/>
      <w14:ligatures w14:val="standard"/>
      <w14:cntxtAlts/>
    </w:rPr>
  </w:style>
  <w:style w:type="paragraph" w:customStyle="1" w:styleId="msotagline">
    <w:name w:val="msotagline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customStyle="1" w:styleId="msotitle3">
    <w:name w:val="msotitle3"/>
    <w:rsid w:val="00045F74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56"/>
      <w:szCs w:val="56"/>
      <w:lang w:val="en-IN" w:eastAsia="en-IN"/>
      <w14:ligatures w14:val="standard"/>
      <w14:cntxtAlts/>
    </w:rPr>
  </w:style>
  <w:style w:type="paragraph" w:customStyle="1" w:styleId="msotitle4">
    <w:name w:val="msotitle4"/>
    <w:rsid w:val="00045F74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36"/>
      <w:szCs w:val="36"/>
      <w:lang w:val="en-IN" w:eastAsia="en-IN"/>
      <w14:ligatures w14:val="standard"/>
      <w14:cntxtAlts/>
    </w:rPr>
  </w:style>
  <w:style w:type="paragraph" w:customStyle="1" w:styleId="msotitle5">
    <w:name w:val="msotitle5"/>
    <w:rsid w:val="00045F74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32"/>
      <w:szCs w:val="32"/>
      <w:lang w:val="en-IN" w:eastAsia="en-IN"/>
      <w14:ligatures w14:val="standard"/>
      <w14:cntxtAlts/>
    </w:rPr>
  </w:style>
  <w:style w:type="paragraph" w:styleId="BodyText2">
    <w:name w:val="Body Text 2"/>
    <w:link w:val="BodyText2Char"/>
    <w:uiPriority w:val="99"/>
    <w:semiHidden/>
    <w:unhideWhenUsed/>
    <w:rsid w:val="00045F74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4"/>
      <w:szCs w:val="24"/>
      <w:lang w:val="en-IN" w:eastAsia="en-IN"/>
      <w14:ligatures w14:val="standard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5F74"/>
    <w:rPr>
      <w:rFonts w:ascii="Calibri" w:eastAsia="Times New Roman" w:hAnsi="Calibri" w:cs="Calibri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customStyle="1" w:styleId="msobodytext4">
    <w:name w:val="msobodytext4"/>
    <w:rsid w:val="00045F74"/>
    <w:pPr>
      <w:spacing w:after="120" w:line="285" w:lineRule="auto"/>
    </w:pPr>
    <w:rPr>
      <w:rFonts w:ascii="Calibri" w:eastAsia="Times New Roman" w:hAnsi="Calibri" w:cs="Calibri"/>
      <w:i/>
      <w:iCs/>
      <w:color w:val="000000"/>
      <w:kern w:val="28"/>
      <w:sz w:val="19"/>
      <w:szCs w:val="19"/>
      <w:lang w:val="en-IN" w:eastAsia="en-IN"/>
      <w14:ligatures w14:val="standard"/>
      <w14:cntxtAlts/>
    </w:rPr>
  </w:style>
  <w:style w:type="paragraph" w:customStyle="1" w:styleId="msoaccenttext3">
    <w:name w:val="msoaccenttext3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IN" w:eastAsia="en-IN"/>
      <w14:ligatures w14:val="standard"/>
      <w14:cntxtAlts/>
    </w:rPr>
  </w:style>
  <w:style w:type="paragraph" w:customStyle="1" w:styleId="msoaccenttext6">
    <w:name w:val="msoaccenttext6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customStyle="1" w:styleId="msopersonalname">
    <w:name w:val="msopersonalname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IN" w:eastAsia="en-IN"/>
      <w14:ligatures w14:val="standard"/>
      <w14:cntxtAlts/>
    </w:rPr>
  </w:style>
  <w:style w:type="paragraph" w:customStyle="1" w:styleId="msojobtitle">
    <w:name w:val="msojobtitle"/>
    <w:rsid w:val="00045F74"/>
    <w:pPr>
      <w:spacing w:after="0" w:line="285" w:lineRule="auto"/>
    </w:pPr>
    <w:rPr>
      <w:rFonts w:ascii="Calibri" w:eastAsia="Times New Roman" w:hAnsi="Calibri" w:cs="Calibri"/>
      <w:color w:val="000000"/>
      <w:kern w:val="28"/>
      <w:sz w:val="18"/>
      <w:szCs w:val="18"/>
      <w:lang w:val="en-IN" w:eastAsia="en-IN"/>
      <w14:ligatures w14:val="standard"/>
      <w14:cntxtAlts/>
    </w:rPr>
  </w:style>
  <w:style w:type="paragraph" w:styleId="Title">
    <w:name w:val="Title"/>
    <w:link w:val="TitleChar"/>
    <w:uiPriority w:val="10"/>
    <w:qFormat/>
    <w:rsid w:val="00045F74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:lang w:val="en-IN" w:eastAsia="en-IN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045F74"/>
    <w:rPr>
      <w:rFonts w:ascii="Cambria" w:eastAsia="Times New Roman" w:hAnsi="Cambria" w:cs="Times New Roman"/>
      <w:color w:val="000000"/>
      <w:kern w:val="28"/>
      <w:sz w:val="96"/>
      <w:szCs w:val="96"/>
      <w:lang w:val="en-IN" w:eastAsia="en-IN"/>
      <w14:ligatures w14:val="standard"/>
      <w14:cntxtAlts/>
    </w:rPr>
  </w:style>
  <w:style w:type="paragraph" w:customStyle="1" w:styleId="Newparagraph">
    <w:name w:val="New paragraph"/>
    <w:basedOn w:val="Normal"/>
    <w:rsid w:val="00045F74"/>
    <w:pPr>
      <w:spacing w:after="0" w:line="480" w:lineRule="auto"/>
      <w:ind w:firstLine="720"/>
    </w:pPr>
    <w:rPr>
      <w:rFonts w:ascii="Times New Roman" w:eastAsia="Times New Roman" w:hAnsi="Times New Roman" w:cs="Times New Roman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customStyle="1" w:styleId="ReferencesCxSpFirst">
    <w:name w:val="ReferencesCxSpFirst"/>
    <w:basedOn w:val="Normal"/>
    <w:rsid w:val="00045F74"/>
    <w:pPr>
      <w:spacing w:before="120" w:after="0" w:line="360" w:lineRule="auto"/>
      <w:ind w:left="720" w:hanging="720"/>
    </w:pPr>
    <w:rPr>
      <w:rFonts w:ascii="Times New Roman" w:eastAsia="Times New Roman" w:hAnsi="Times New Roman" w:cs="Times New Roman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customStyle="1" w:styleId="ReferencesCxSpMiddle">
    <w:name w:val="ReferencesCxSpMiddle"/>
    <w:basedOn w:val="Normal"/>
    <w:rsid w:val="00045F74"/>
    <w:pPr>
      <w:spacing w:after="0" w:line="360" w:lineRule="auto"/>
      <w:ind w:left="720" w:hanging="720"/>
    </w:pPr>
    <w:rPr>
      <w:rFonts w:ascii="Times New Roman" w:eastAsia="Times New Roman" w:hAnsi="Times New Roman" w:cs="Times New Roman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customStyle="1" w:styleId="ReferencesCxSpLast">
    <w:name w:val="ReferencesCxSpLast"/>
    <w:basedOn w:val="Normal"/>
    <w:rsid w:val="00045F74"/>
    <w:pPr>
      <w:spacing w:after="0" w:line="360" w:lineRule="auto"/>
      <w:ind w:left="720" w:hanging="720"/>
    </w:pPr>
    <w:rPr>
      <w:rFonts w:ascii="Times New Roman" w:eastAsia="Times New Roman" w:hAnsi="Times New Roman" w:cs="Times New Roman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customStyle="1" w:styleId="reference">
    <w:name w:val="reference"/>
    <w:basedOn w:val="Normal"/>
    <w:rsid w:val="00045F74"/>
    <w:pPr>
      <w:spacing w:before="280" w:after="280" w:line="48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val="en-IN" w:eastAsia="en-IN"/>
      <w14:ligatures w14:val="standard"/>
      <w14:cntxtAlts/>
    </w:rPr>
  </w:style>
  <w:style w:type="paragraph" w:customStyle="1" w:styleId="TableParagraph">
    <w:name w:val="Table Paragraph"/>
    <w:basedOn w:val="Normal"/>
    <w:rsid w:val="00045F74"/>
    <w:pPr>
      <w:spacing w:after="0" w:line="276" w:lineRule="auto"/>
    </w:pPr>
    <w:rPr>
      <w:rFonts w:ascii="Times New Roman" w:eastAsia="Times New Roman" w:hAnsi="Times New Roman" w:cs="Times New Roman"/>
      <w:color w:val="000000"/>
      <w:kern w:val="28"/>
      <w:lang w:val="en-IN" w:eastAsia="en-IN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719/pst.34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CBAE-73AB-47BC-A084-5EFD80DC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Fort Hare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Okaiyeto, Kunle</dc:creator>
  <cp:lastModifiedBy>Microsoft account</cp:lastModifiedBy>
  <cp:revision>5</cp:revision>
  <dcterms:created xsi:type="dcterms:W3CDTF">2024-04-21T17:52:00Z</dcterms:created>
  <dcterms:modified xsi:type="dcterms:W3CDTF">2024-04-21T17:58:00Z</dcterms:modified>
</cp:coreProperties>
</file>