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388"/>
        <w:tblW w:w="5286" w:type="pct"/>
        <w:tblLayout w:type="fixed"/>
        <w:tblLook w:val="04A0" w:firstRow="1" w:lastRow="0" w:firstColumn="1" w:lastColumn="0" w:noHBand="0" w:noVBand="1"/>
      </w:tblPr>
      <w:tblGrid>
        <w:gridCol w:w="970"/>
        <w:gridCol w:w="202"/>
        <w:gridCol w:w="2731"/>
        <w:gridCol w:w="2731"/>
        <w:gridCol w:w="1939"/>
        <w:gridCol w:w="969"/>
      </w:tblGrid>
      <w:tr w:rsidR="00C47EEA" w:rsidRPr="00C47EEA" w14:paraId="0A1304FF" w14:textId="77777777" w:rsidTr="00C47EEA">
        <w:trPr>
          <w:gridAfter w:val="5"/>
          <w:wAfter w:w="4492" w:type="pct"/>
        </w:trPr>
        <w:tc>
          <w:tcPr>
            <w:tcW w:w="508" w:type="pct"/>
            <w:shd w:val="clear" w:color="auto" w:fill="auto"/>
          </w:tcPr>
          <w:p w14:paraId="1F61E821" w14:textId="64009A65" w:rsidR="00C47EEA" w:rsidRPr="00C47EEA" w:rsidRDefault="00C47EEA" w:rsidP="00C47EEA">
            <w:pPr>
              <w:autoSpaceDE w:val="0"/>
              <w:autoSpaceDN w:val="0"/>
              <w:adjustRightInd w:val="0"/>
              <w:spacing w:after="120" w:line="240" w:lineRule="auto"/>
              <w:rPr>
                <w:rFonts w:ascii="Source Sans Pro" w:eastAsia="SimSun" w:hAnsi="Source Sans Pro"/>
                <w:b/>
                <w:bCs/>
                <w:sz w:val="20"/>
                <w:szCs w:val="20"/>
                <w:lang w:val="en-US" w:bidi="te-IN"/>
              </w:rPr>
            </w:pPr>
          </w:p>
        </w:tc>
      </w:tr>
      <w:tr w:rsidR="00C47EEA" w:rsidRPr="00C47EEA" w14:paraId="67181B6E" w14:textId="77777777" w:rsidTr="00C47EEA">
        <w:tc>
          <w:tcPr>
            <w:tcW w:w="614" w:type="pct"/>
            <w:gridSpan w:val="2"/>
            <w:shd w:val="clear" w:color="auto" w:fill="auto"/>
          </w:tcPr>
          <w:p w14:paraId="16B3574C" w14:textId="05EB457B" w:rsidR="00C47EEA" w:rsidRPr="00C47EEA" w:rsidRDefault="00C47EEA" w:rsidP="00C47EEA">
            <w:pPr>
              <w:autoSpaceDE w:val="0"/>
              <w:autoSpaceDN w:val="0"/>
              <w:adjustRightInd w:val="0"/>
              <w:spacing w:line="240" w:lineRule="auto"/>
              <w:rPr>
                <w:rFonts w:ascii="Source Sans Pro" w:eastAsia="SimSun" w:hAnsi="Source Sans Pro"/>
                <w:sz w:val="20"/>
                <w:szCs w:val="20"/>
                <w:lang w:val="en-US" w:bidi="te-IN"/>
              </w:rPr>
            </w:pPr>
          </w:p>
        </w:tc>
        <w:tc>
          <w:tcPr>
            <w:tcW w:w="1431" w:type="pct"/>
            <w:shd w:val="clear" w:color="auto" w:fill="auto"/>
          </w:tcPr>
          <w:p w14:paraId="7928BBF9" w14:textId="5EF2065F" w:rsidR="00C47EEA" w:rsidRPr="00C47EEA" w:rsidRDefault="00C47EEA" w:rsidP="00C47EEA">
            <w:pPr>
              <w:autoSpaceDE w:val="0"/>
              <w:autoSpaceDN w:val="0"/>
              <w:adjustRightInd w:val="0"/>
              <w:spacing w:line="240" w:lineRule="auto"/>
              <w:rPr>
                <w:rFonts w:ascii="Source Sans Pro" w:eastAsia="SimSun" w:hAnsi="Source Sans Pro"/>
                <w:sz w:val="20"/>
                <w:szCs w:val="20"/>
                <w:lang w:val="en-US" w:bidi="te-IN"/>
              </w:rPr>
            </w:pPr>
          </w:p>
        </w:tc>
        <w:tc>
          <w:tcPr>
            <w:tcW w:w="1431" w:type="pct"/>
            <w:shd w:val="clear" w:color="auto" w:fill="auto"/>
          </w:tcPr>
          <w:p w14:paraId="2AC03698" w14:textId="159DB9EA" w:rsidR="00C47EEA" w:rsidRPr="00C47EEA" w:rsidRDefault="00C47EEA" w:rsidP="00C47EEA">
            <w:pPr>
              <w:autoSpaceDE w:val="0"/>
              <w:autoSpaceDN w:val="0"/>
              <w:adjustRightInd w:val="0"/>
              <w:spacing w:line="240" w:lineRule="auto"/>
              <w:rPr>
                <w:rFonts w:ascii="Source Sans Pro" w:eastAsia="SimSun" w:hAnsi="Source Sans Pro"/>
                <w:sz w:val="20"/>
                <w:szCs w:val="20"/>
                <w:lang w:val="en-US" w:bidi="te-IN"/>
              </w:rPr>
            </w:pPr>
          </w:p>
        </w:tc>
        <w:tc>
          <w:tcPr>
            <w:tcW w:w="1016" w:type="pct"/>
            <w:shd w:val="clear" w:color="auto" w:fill="auto"/>
          </w:tcPr>
          <w:p w14:paraId="029B008A" w14:textId="769D8FAC" w:rsidR="00C47EEA" w:rsidRPr="00C47EEA" w:rsidRDefault="00C47EEA" w:rsidP="00C47EEA">
            <w:pPr>
              <w:autoSpaceDE w:val="0"/>
              <w:autoSpaceDN w:val="0"/>
              <w:adjustRightInd w:val="0"/>
              <w:spacing w:line="240" w:lineRule="auto"/>
              <w:rPr>
                <w:rFonts w:ascii="Source Sans Pro" w:eastAsia="SimSun" w:hAnsi="Source Sans Pro"/>
                <w:sz w:val="20"/>
                <w:szCs w:val="20"/>
                <w:lang w:val="en-US" w:bidi="te-IN"/>
              </w:rPr>
            </w:pPr>
          </w:p>
        </w:tc>
        <w:tc>
          <w:tcPr>
            <w:tcW w:w="508" w:type="pct"/>
            <w:shd w:val="clear" w:color="auto" w:fill="auto"/>
          </w:tcPr>
          <w:p w14:paraId="0F706D27" w14:textId="23E72C5C" w:rsidR="00C47EEA" w:rsidRPr="00C47EEA" w:rsidRDefault="00C47EEA" w:rsidP="00C47EEA">
            <w:pPr>
              <w:autoSpaceDE w:val="0"/>
              <w:autoSpaceDN w:val="0"/>
              <w:adjustRightInd w:val="0"/>
              <w:spacing w:line="240" w:lineRule="auto"/>
              <w:rPr>
                <w:rFonts w:ascii="Source Sans Pro" w:eastAsia="SimSun" w:hAnsi="Source Sans Pro"/>
                <w:sz w:val="20"/>
                <w:szCs w:val="20"/>
                <w:lang w:val="en-US" w:bidi="te-IN"/>
              </w:rPr>
            </w:pPr>
          </w:p>
        </w:tc>
      </w:tr>
    </w:tbl>
    <w:tbl>
      <w:tblPr>
        <w:tblpPr w:leftFromText="180" w:rightFromText="180" w:vertAnchor="text" w:tblpX="-107" w:tblpY="-803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4"/>
      </w:tblGrid>
      <w:tr w:rsidR="00C47EEA" w:rsidRPr="00C47EEA" w14:paraId="3BA4CDE9" w14:textId="77777777" w:rsidTr="00C47EE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324" w:type="dxa"/>
          </w:tcPr>
          <w:p w14:paraId="4E6454C8" w14:textId="77777777" w:rsidR="00C47EEA" w:rsidRPr="00C47EEA" w:rsidRDefault="00C47EEA" w:rsidP="00C47EEA">
            <w:pPr>
              <w:suppressAutoHyphens w:val="0"/>
              <w:spacing w:after="120" w:line="240" w:lineRule="auto"/>
              <w:rPr>
                <w:rFonts w:ascii="Source Sans Pro" w:hAnsi="Source Sans Pro"/>
                <w:bCs/>
                <w:sz w:val="20"/>
                <w:szCs w:val="20"/>
                <w:lang w:val="en-IN" w:eastAsia="en-IN" w:bidi="te-IN"/>
              </w:rPr>
            </w:pPr>
            <w:r w:rsidRPr="00C47EEA">
              <w:rPr>
                <w:rFonts w:ascii="Source Sans Pro" w:hAnsi="Source Sans Pro"/>
                <w:b/>
                <w:bCs/>
                <w:sz w:val="20"/>
                <w:szCs w:val="20"/>
                <w:lang w:val="en-IN" w:eastAsia="en-IN" w:bidi="te-IN"/>
              </w:rPr>
              <w:t xml:space="preserve">Supplementary Table 1. </w:t>
            </w:r>
            <w:r w:rsidRPr="00C47EEA">
              <w:rPr>
                <w:rFonts w:ascii="Source Sans Pro" w:hAnsi="Source Sans Pro"/>
                <w:bCs/>
                <w:sz w:val="20"/>
                <w:szCs w:val="20"/>
                <w:lang w:val="en-IN" w:eastAsia="en-IN" w:bidi="te-IN"/>
              </w:rPr>
              <w:t xml:space="preserve">Primer sequence of </w:t>
            </w:r>
            <w:r w:rsidRPr="00C47EEA">
              <w:rPr>
                <w:rFonts w:ascii="Source Sans Pro" w:hAnsi="Source Sans Pro"/>
                <w:bCs/>
                <w:i/>
                <w:sz w:val="20"/>
                <w:szCs w:val="20"/>
                <w:lang w:val="en-IN" w:eastAsia="en-IN" w:bidi="te-IN"/>
              </w:rPr>
              <w:t>Pi54</w:t>
            </w:r>
            <w:r w:rsidRPr="00C47EEA">
              <w:rPr>
                <w:rFonts w:ascii="Source Sans Pro" w:hAnsi="Source Sans Pro"/>
                <w:bCs/>
                <w:sz w:val="20"/>
                <w:szCs w:val="20"/>
                <w:lang w:val="en-IN" w:eastAsia="en-IN" w:bidi="te-IN"/>
              </w:rPr>
              <w:t xml:space="preserve">MAS functional marker used for foreground selection of a major blast resistance </w:t>
            </w:r>
            <w:r w:rsidRPr="00C47EEA">
              <w:rPr>
                <w:rFonts w:ascii="Source Sans Pro" w:hAnsi="Source Sans Pro"/>
                <w:bCs/>
                <w:i/>
                <w:sz w:val="20"/>
                <w:szCs w:val="20"/>
                <w:lang w:val="en-IN" w:eastAsia="en-IN" w:bidi="te-IN"/>
              </w:rPr>
              <w:t>Pi54</w:t>
            </w:r>
            <w:r w:rsidRPr="00C47EEA">
              <w:rPr>
                <w:rFonts w:ascii="Source Sans Pro" w:hAnsi="Source Sans Pro"/>
                <w:bCs/>
                <w:sz w:val="20"/>
                <w:szCs w:val="20"/>
                <w:lang w:val="en-IN" w:eastAsia="en-IN" w:bidi="te-IN"/>
              </w:rPr>
              <w:t xml:space="preserve"> gene inF</w:t>
            </w:r>
            <w:r w:rsidRPr="00C47EEA">
              <w:rPr>
                <w:rFonts w:ascii="Source Sans Pro" w:hAnsi="Source Sans Pro"/>
                <w:bCs/>
                <w:sz w:val="20"/>
                <w:szCs w:val="20"/>
                <w:vertAlign w:val="subscript"/>
                <w:lang w:val="en-IN" w:eastAsia="en-IN" w:bidi="te-IN"/>
              </w:rPr>
              <w:t>1</w:t>
            </w:r>
            <w:r w:rsidRPr="00C47EEA">
              <w:rPr>
                <w:rFonts w:ascii="Source Sans Pro" w:hAnsi="Source Sans Pro"/>
                <w:bCs/>
                <w:sz w:val="20"/>
                <w:szCs w:val="20"/>
                <w:lang w:val="en-IN" w:eastAsia="en-IN" w:bidi="te-IN"/>
              </w:rPr>
              <w:t>, BC</w:t>
            </w:r>
            <w:r w:rsidRPr="00C47EEA">
              <w:rPr>
                <w:rFonts w:ascii="Source Sans Pro" w:hAnsi="Source Sans Pro"/>
                <w:bCs/>
                <w:sz w:val="20"/>
                <w:szCs w:val="20"/>
                <w:vertAlign w:val="subscript"/>
                <w:lang w:val="en-IN" w:eastAsia="en-IN" w:bidi="te-IN"/>
              </w:rPr>
              <w:t>1</w:t>
            </w:r>
            <w:r w:rsidRPr="00C47EEA">
              <w:rPr>
                <w:rFonts w:ascii="Source Sans Pro" w:hAnsi="Source Sans Pro"/>
                <w:bCs/>
                <w:sz w:val="20"/>
                <w:szCs w:val="20"/>
                <w:lang w:val="en-IN" w:eastAsia="en-IN" w:bidi="te-IN"/>
              </w:rPr>
              <w:t>F</w:t>
            </w:r>
            <w:r w:rsidRPr="00C47EEA">
              <w:rPr>
                <w:rFonts w:ascii="Source Sans Pro" w:hAnsi="Source Sans Pro"/>
                <w:bCs/>
                <w:sz w:val="20"/>
                <w:szCs w:val="20"/>
                <w:vertAlign w:val="subscript"/>
                <w:lang w:val="en-IN" w:eastAsia="en-IN" w:bidi="te-IN"/>
              </w:rPr>
              <w:t xml:space="preserve">1 </w:t>
            </w:r>
            <w:r w:rsidRPr="00C47EEA">
              <w:rPr>
                <w:rFonts w:ascii="Source Sans Pro" w:hAnsi="Source Sans Pro"/>
                <w:bCs/>
                <w:sz w:val="20"/>
                <w:szCs w:val="20"/>
                <w:lang w:val="en-IN" w:eastAsia="en-IN" w:bidi="te-IN"/>
              </w:rPr>
              <w:t>and subsequent backcross generations.</w:t>
            </w:r>
          </w:p>
          <w:p w14:paraId="797C9674" w14:textId="77777777" w:rsidR="00C47EEA" w:rsidRPr="00C47EEA" w:rsidRDefault="00C47EEA" w:rsidP="00C47EEA">
            <w:pPr>
              <w:spacing w:line="240" w:lineRule="auto"/>
              <w:rPr>
                <w:rFonts w:ascii="Source Sans Pro" w:eastAsia="SimSun" w:hAnsi="Source Sans Pro"/>
                <w:b/>
                <w:bCs/>
                <w:sz w:val="20"/>
                <w:szCs w:val="20"/>
                <w:lang w:val="en-US" w:bidi="te-IN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9"/>
        <w:gridCol w:w="2454"/>
        <w:gridCol w:w="2466"/>
        <w:gridCol w:w="2077"/>
      </w:tblGrid>
      <w:tr w:rsidR="00C47EEA" w:rsidRPr="00C47EEA" w14:paraId="4B1E68CB" w14:textId="77777777" w:rsidTr="00C47EEA">
        <w:tc>
          <w:tcPr>
            <w:tcW w:w="2254" w:type="dxa"/>
          </w:tcPr>
          <w:p w14:paraId="64259ECE" w14:textId="6F505AE0" w:rsidR="00C47EEA" w:rsidRPr="00C47EEA" w:rsidRDefault="00C47EEA" w:rsidP="00C47EEA">
            <w:pPr>
              <w:spacing w:line="240" w:lineRule="auto"/>
              <w:rPr>
                <w:rFonts w:ascii="Source Sans Pro" w:hAnsi="Source Sans Pro"/>
                <w:sz w:val="20"/>
                <w:szCs w:val="20"/>
              </w:rPr>
            </w:pPr>
            <w:r w:rsidRPr="00C47EEA">
              <w:rPr>
                <w:rFonts w:ascii="Source Sans Pro" w:eastAsia="SimSun" w:hAnsi="Source Sans Pro"/>
                <w:b/>
                <w:bCs/>
                <w:sz w:val="20"/>
                <w:szCs w:val="20"/>
                <w:lang w:val="en-US" w:bidi="te-IN"/>
              </w:rPr>
              <w:t>Name of the Marker</w:t>
            </w:r>
          </w:p>
        </w:tc>
        <w:tc>
          <w:tcPr>
            <w:tcW w:w="2254" w:type="dxa"/>
          </w:tcPr>
          <w:p w14:paraId="124A34C8" w14:textId="0139328A" w:rsidR="00C47EEA" w:rsidRPr="00C47EEA" w:rsidRDefault="00C47EEA" w:rsidP="00C47EEA">
            <w:pPr>
              <w:spacing w:line="240" w:lineRule="auto"/>
              <w:rPr>
                <w:rFonts w:ascii="Source Sans Pro" w:hAnsi="Source Sans Pro"/>
                <w:sz w:val="20"/>
                <w:szCs w:val="20"/>
              </w:rPr>
            </w:pPr>
            <w:r w:rsidRPr="00C47EEA">
              <w:rPr>
                <w:rFonts w:ascii="Source Sans Pro" w:eastAsia="SimSun" w:hAnsi="Source Sans Pro"/>
                <w:b/>
                <w:bCs/>
                <w:sz w:val="20"/>
                <w:szCs w:val="20"/>
                <w:lang w:val="en-US" w:bidi="te-IN"/>
              </w:rPr>
              <w:t>Forward   Sequence</w:t>
            </w:r>
            <w:r w:rsidRPr="00C47EEA">
              <w:rPr>
                <w:rFonts w:ascii="Source Sans Pro" w:eastAsia="SimSun" w:hAnsi="Source Sans Pro"/>
                <w:b/>
                <w:bCs/>
                <w:sz w:val="20"/>
                <w:szCs w:val="20"/>
                <w:lang w:val="en-US" w:bidi="te-IN"/>
              </w:rPr>
              <w:t xml:space="preserve">         </w:t>
            </w:r>
            <w:proofErr w:type="gramStart"/>
            <w:r w:rsidRPr="00C47EEA">
              <w:rPr>
                <w:rFonts w:ascii="Source Sans Pro" w:eastAsia="SimSun" w:hAnsi="Source Sans Pro"/>
                <w:b/>
                <w:bCs/>
                <w:sz w:val="20"/>
                <w:szCs w:val="20"/>
                <w:lang w:val="en-US" w:bidi="te-IN"/>
              </w:rPr>
              <w:t xml:space="preserve">  </w:t>
            </w:r>
            <w:r w:rsidRPr="00C47EEA">
              <w:rPr>
                <w:rFonts w:ascii="Source Sans Pro" w:eastAsia="SimSun" w:hAnsi="Source Sans Pro"/>
                <w:b/>
                <w:bCs/>
                <w:sz w:val="20"/>
                <w:szCs w:val="20"/>
                <w:lang w:val="en-US" w:bidi="te-IN"/>
              </w:rPr>
              <w:t xml:space="preserve"> </w:t>
            </w:r>
            <w:r w:rsidRPr="00C47EEA">
              <w:rPr>
                <w:rFonts w:ascii="Source Sans Pro" w:eastAsia="SimSun" w:hAnsi="Source Sans Pro"/>
                <w:sz w:val="20"/>
                <w:szCs w:val="20"/>
              </w:rPr>
              <w:t>(</w:t>
            </w:r>
            <w:proofErr w:type="gramEnd"/>
            <w:r w:rsidRPr="00C47EEA">
              <w:rPr>
                <w:rFonts w:ascii="Source Sans Pro" w:eastAsia="SimSun" w:hAnsi="Source Sans Pro"/>
                <w:b/>
                <w:bCs/>
                <w:sz w:val="20"/>
                <w:szCs w:val="20"/>
                <w:lang w:val="en-US" w:bidi="te-IN"/>
              </w:rPr>
              <w:t>5' to 3')</w:t>
            </w:r>
          </w:p>
        </w:tc>
        <w:tc>
          <w:tcPr>
            <w:tcW w:w="2254" w:type="dxa"/>
          </w:tcPr>
          <w:p w14:paraId="43D79E5E" w14:textId="28074ABD" w:rsidR="00C47EEA" w:rsidRPr="00C47EEA" w:rsidRDefault="00C47EEA" w:rsidP="00C47EEA">
            <w:pPr>
              <w:spacing w:line="240" w:lineRule="auto"/>
              <w:rPr>
                <w:rFonts w:ascii="Source Sans Pro" w:hAnsi="Source Sans Pro"/>
                <w:sz w:val="20"/>
                <w:szCs w:val="20"/>
              </w:rPr>
            </w:pPr>
            <w:r w:rsidRPr="00C47EEA">
              <w:rPr>
                <w:rFonts w:ascii="Source Sans Pro" w:eastAsia="SimSun" w:hAnsi="Source Sans Pro"/>
                <w:b/>
                <w:bCs/>
                <w:sz w:val="20"/>
                <w:szCs w:val="20"/>
                <w:lang w:val="en-US" w:bidi="te-IN"/>
              </w:rPr>
              <w:t>Reverse Sequence</w:t>
            </w:r>
            <w:r w:rsidRPr="00C47EEA">
              <w:rPr>
                <w:rFonts w:ascii="Source Sans Pro" w:eastAsia="SimSun" w:hAnsi="Source Sans Pro"/>
                <w:b/>
                <w:bCs/>
                <w:sz w:val="20"/>
                <w:szCs w:val="20"/>
                <w:lang w:val="en-US" w:bidi="te-IN"/>
              </w:rPr>
              <w:t xml:space="preserve"> </w:t>
            </w:r>
            <w:r w:rsidRPr="00C47EEA">
              <w:rPr>
                <w:rFonts w:ascii="Source Sans Pro" w:eastAsia="SimSun" w:hAnsi="Source Sans Pro"/>
                <w:b/>
                <w:bCs/>
                <w:sz w:val="20"/>
                <w:szCs w:val="20"/>
                <w:lang w:val="en-US" w:bidi="te-IN"/>
              </w:rPr>
              <w:t xml:space="preserve">         </w:t>
            </w:r>
            <w:proofErr w:type="gramStart"/>
            <w:r w:rsidRPr="00C47EEA">
              <w:rPr>
                <w:rFonts w:ascii="Source Sans Pro" w:eastAsia="SimSun" w:hAnsi="Source Sans Pro"/>
                <w:b/>
                <w:bCs/>
                <w:sz w:val="20"/>
                <w:szCs w:val="20"/>
                <w:lang w:val="en-US" w:bidi="te-IN"/>
              </w:rPr>
              <w:t xml:space="preserve">   </w:t>
            </w:r>
            <w:r w:rsidRPr="00C47EEA">
              <w:rPr>
                <w:rFonts w:ascii="Source Sans Pro" w:eastAsia="SimSun" w:hAnsi="Source Sans Pro"/>
                <w:b/>
                <w:bCs/>
                <w:sz w:val="20"/>
                <w:szCs w:val="20"/>
                <w:lang w:val="en-US" w:bidi="te-IN"/>
              </w:rPr>
              <w:t>(</w:t>
            </w:r>
            <w:proofErr w:type="gramEnd"/>
            <w:r w:rsidRPr="00C47EEA">
              <w:rPr>
                <w:rFonts w:ascii="Source Sans Pro" w:eastAsia="SimSun" w:hAnsi="Source Sans Pro"/>
                <w:b/>
                <w:bCs/>
                <w:sz w:val="20"/>
                <w:szCs w:val="20"/>
                <w:lang w:val="en-US" w:bidi="te-IN"/>
              </w:rPr>
              <w:t>3' to 5')</w:t>
            </w:r>
          </w:p>
        </w:tc>
        <w:tc>
          <w:tcPr>
            <w:tcW w:w="2254" w:type="dxa"/>
          </w:tcPr>
          <w:p w14:paraId="41E36174" w14:textId="2B0B2955" w:rsidR="00C47EEA" w:rsidRPr="00C47EEA" w:rsidRDefault="00C47EEA" w:rsidP="00C47EEA">
            <w:pPr>
              <w:spacing w:line="240" w:lineRule="auto"/>
              <w:rPr>
                <w:rFonts w:ascii="Source Sans Pro" w:hAnsi="Source Sans Pro"/>
                <w:sz w:val="20"/>
                <w:szCs w:val="20"/>
              </w:rPr>
            </w:pPr>
            <w:r w:rsidRPr="00C47EEA">
              <w:rPr>
                <w:rFonts w:ascii="Source Sans Pro" w:eastAsia="SimSun" w:hAnsi="Source Sans Pro"/>
                <w:b/>
                <w:bCs/>
                <w:sz w:val="20"/>
                <w:szCs w:val="20"/>
                <w:lang w:val="en-US" w:bidi="te-IN"/>
              </w:rPr>
              <w:t>Expected PCR product (bp)</w:t>
            </w:r>
          </w:p>
        </w:tc>
      </w:tr>
      <w:tr w:rsidR="00C47EEA" w:rsidRPr="00C47EEA" w14:paraId="28BBD596" w14:textId="77777777" w:rsidTr="00C47EEA">
        <w:tc>
          <w:tcPr>
            <w:tcW w:w="2254" w:type="dxa"/>
          </w:tcPr>
          <w:p w14:paraId="68A722CA" w14:textId="7DD71799" w:rsidR="00C47EEA" w:rsidRPr="00C47EEA" w:rsidRDefault="00C47EEA" w:rsidP="00C47EEA">
            <w:pPr>
              <w:spacing w:line="240" w:lineRule="auto"/>
              <w:rPr>
                <w:rFonts w:ascii="Source Sans Pro" w:hAnsi="Source Sans Pro"/>
                <w:sz w:val="20"/>
                <w:szCs w:val="20"/>
              </w:rPr>
            </w:pPr>
            <w:r w:rsidRPr="00C47EEA">
              <w:rPr>
                <w:rFonts w:ascii="Source Sans Pro" w:eastAsia="SimSun" w:hAnsi="Source Sans Pro"/>
                <w:sz w:val="20"/>
                <w:szCs w:val="20"/>
                <w:lang w:val="en-US" w:bidi="te-IN"/>
              </w:rPr>
              <w:t>Pi54 MAS</w:t>
            </w:r>
          </w:p>
        </w:tc>
        <w:tc>
          <w:tcPr>
            <w:tcW w:w="2254" w:type="dxa"/>
          </w:tcPr>
          <w:p w14:paraId="6EEE8090" w14:textId="3FB1555F" w:rsidR="00C47EEA" w:rsidRPr="00C47EEA" w:rsidRDefault="00C47EEA" w:rsidP="00C47EEA">
            <w:pPr>
              <w:spacing w:line="240" w:lineRule="auto"/>
              <w:rPr>
                <w:rFonts w:ascii="Source Sans Pro" w:hAnsi="Source Sans Pro"/>
                <w:sz w:val="20"/>
                <w:szCs w:val="20"/>
              </w:rPr>
            </w:pPr>
            <w:r w:rsidRPr="00C47EEA">
              <w:rPr>
                <w:rFonts w:ascii="Source Sans Pro" w:eastAsia="SimSun" w:hAnsi="Source Sans Pro"/>
                <w:sz w:val="20"/>
                <w:szCs w:val="20"/>
                <w:lang w:val="en-US" w:bidi="te-IN"/>
              </w:rPr>
              <w:t>CAATCTCCAAAGTTTTCAGG</w:t>
            </w:r>
          </w:p>
        </w:tc>
        <w:tc>
          <w:tcPr>
            <w:tcW w:w="2254" w:type="dxa"/>
          </w:tcPr>
          <w:p w14:paraId="4EC704B4" w14:textId="1125030B" w:rsidR="00C47EEA" w:rsidRPr="00C47EEA" w:rsidRDefault="00C47EEA" w:rsidP="00C47EEA">
            <w:pPr>
              <w:spacing w:line="240" w:lineRule="auto"/>
              <w:rPr>
                <w:rFonts w:ascii="Source Sans Pro" w:hAnsi="Source Sans Pro"/>
                <w:sz w:val="20"/>
                <w:szCs w:val="20"/>
              </w:rPr>
            </w:pPr>
            <w:r w:rsidRPr="00C47EEA">
              <w:rPr>
                <w:rFonts w:ascii="Source Sans Pro" w:eastAsia="SimSun" w:hAnsi="Source Sans Pro"/>
                <w:sz w:val="20"/>
                <w:szCs w:val="20"/>
                <w:lang w:val="en-US" w:bidi="te-IN"/>
              </w:rPr>
              <w:t>GCTTCAATCACTGCTAGACC</w:t>
            </w:r>
          </w:p>
        </w:tc>
        <w:tc>
          <w:tcPr>
            <w:tcW w:w="2254" w:type="dxa"/>
          </w:tcPr>
          <w:p w14:paraId="53F27531" w14:textId="77777777" w:rsidR="00C47EEA" w:rsidRPr="00C47EEA" w:rsidRDefault="00C47EEA" w:rsidP="00C47EEA">
            <w:pPr>
              <w:autoSpaceDE w:val="0"/>
              <w:autoSpaceDN w:val="0"/>
              <w:adjustRightInd w:val="0"/>
              <w:spacing w:line="240" w:lineRule="auto"/>
              <w:rPr>
                <w:rFonts w:ascii="Source Sans Pro" w:eastAsia="SimSun" w:hAnsi="Source Sans Pro"/>
                <w:sz w:val="20"/>
                <w:szCs w:val="20"/>
                <w:lang w:val="en-US" w:bidi="te-IN"/>
              </w:rPr>
            </w:pPr>
            <w:r w:rsidRPr="00C47EEA">
              <w:rPr>
                <w:rFonts w:ascii="Source Sans Pro" w:eastAsia="SimSun" w:hAnsi="Source Sans Pro"/>
                <w:sz w:val="20"/>
                <w:szCs w:val="20"/>
                <w:lang w:val="en-US" w:bidi="te-IN"/>
              </w:rPr>
              <w:t>216 for Resistance/</w:t>
            </w:r>
          </w:p>
          <w:p w14:paraId="440C58EA" w14:textId="1786BB7C" w:rsidR="00C47EEA" w:rsidRPr="00C47EEA" w:rsidRDefault="00C47EEA" w:rsidP="00C47EEA">
            <w:pPr>
              <w:spacing w:line="240" w:lineRule="auto"/>
              <w:rPr>
                <w:rFonts w:ascii="Source Sans Pro" w:hAnsi="Source Sans Pro"/>
                <w:sz w:val="20"/>
                <w:szCs w:val="20"/>
              </w:rPr>
            </w:pPr>
            <w:r w:rsidRPr="00C47EEA">
              <w:rPr>
                <w:rFonts w:ascii="Source Sans Pro" w:eastAsia="SimSun" w:hAnsi="Source Sans Pro"/>
                <w:sz w:val="20"/>
                <w:szCs w:val="20"/>
                <w:lang w:val="en-US" w:bidi="te-IN"/>
              </w:rPr>
              <w:t>359 for Susceptible</w:t>
            </w:r>
          </w:p>
        </w:tc>
      </w:tr>
    </w:tbl>
    <w:p w14:paraId="22F9AFF2" w14:textId="77777777" w:rsidR="00C934CF" w:rsidRPr="00C47EEA" w:rsidRDefault="00C934CF" w:rsidP="00C47EEA">
      <w:pPr>
        <w:spacing w:line="240" w:lineRule="auto"/>
        <w:rPr>
          <w:rFonts w:ascii="Source Sans Pro" w:hAnsi="Source Sans Pro"/>
          <w:sz w:val="20"/>
          <w:szCs w:val="20"/>
        </w:rPr>
      </w:pPr>
    </w:p>
    <w:p w14:paraId="328FBB2C" w14:textId="77777777" w:rsidR="00C47EEA" w:rsidRPr="00C47EEA" w:rsidRDefault="00C47EEA" w:rsidP="00C47EEA">
      <w:pPr>
        <w:spacing w:line="240" w:lineRule="auto"/>
        <w:rPr>
          <w:rFonts w:ascii="Source Sans Pro" w:hAnsi="Source Sans Pro"/>
          <w:sz w:val="20"/>
          <w:szCs w:val="20"/>
        </w:rPr>
      </w:pPr>
    </w:p>
    <w:p w14:paraId="26255045" w14:textId="77777777" w:rsidR="00C47EEA" w:rsidRPr="00C47EEA" w:rsidRDefault="00C47EEA" w:rsidP="00C47EEA">
      <w:pPr>
        <w:spacing w:line="240" w:lineRule="auto"/>
        <w:rPr>
          <w:rFonts w:ascii="Source Sans Pro" w:hAnsi="Source Sans Pro"/>
          <w:sz w:val="20"/>
          <w:szCs w:val="20"/>
        </w:rPr>
      </w:pPr>
    </w:p>
    <w:tbl>
      <w:tblPr>
        <w:tblW w:w="9143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43"/>
      </w:tblGrid>
      <w:tr w:rsidR="00C47EEA" w:rsidRPr="00C47EEA" w14:paraId="0AA07F15" w14:textId="77777777" w:rsidTr="00C47EEA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9143" w:type="dxa"/>
          </w:tcPr>
          <w:p w14:paraId="45C6BA5B" w14:textId="77777777" w:rsidR="00C47EEA" w:rsidRPr="00C47EEA" w:rsidRDefault="00C47EEA" w:rsidP="00C47EEA">
            <w:pPr>
              <w:suppressAutoHyphens w:val="0"/>
              <w:spacing w:line="240" w:lineRule="auto"/>
              <w:rPr>
                <w:rFonts w:ascii="Source Sans Pro" w:hAnsi="Source Sans Pro"/>
                <w:bCs/>
                <w:sz w:val="20"/>
                <w:szCs w:val="20"/>
                <w:lang w:val="en-IN" w:eastAsia="en-IN" w:bidi="te-IN"/>
              </w:rPr>
            </w:pPr>
            <w:r w:rsidRPr="00C47EEA">
              <w:rPr>
                <w:rFonts w:ascii="Source Sans Pro" w:hAnsi="Source Sans Pro"/>
                <w:b/>
                <w:bCs/>
                <w:sz w:val="20"/>
                <w:szCs w:val="20"/>
                <w:lang w:val="en-IN" w:eastAsia="en-IN" w:bidi="te-IN"/>
              </w:rPr>
              <w:t>Supplementary Table 2.</w:t>
            </w:r>
            <w:r w:rsidRPr="00C47EEA">
              <w:rPr>
                <w:rFonts w:ascii="Source Sans Pro" w:hAnsi="Source Sans Pro"/>
                <w:bCs/>
                <w:sz w:val="20"/>
                <w:szCs w:val="20"/>
                <w:lang w:val="en-IN" w:eastAsia="en-IN" w:bidi="te-IN"/>
              </w:rPr>
              <w:t xml:space="preserve"> List of parental polymorphic SSR markers spread across all the 12 chromosomes of rice used for selection of recurrent parent genome recovery (RPGR) in BC1F1 and subsequent backcross generations</w:t>
            </w:r>
          </w:p>
          <w:p w14:paraId="4A37F5E3" w14:textId="77777777" w:rsidR="00C47EEA" w:rsidRPr="00C47EEA" w:rsidRDefault="00C47EEA" w:rsidP="00C47EEA">
            <w:pPr>
              <w:spacing w:line="240" w:lineRule="auto"/>
              <w:rPr>
                <w:rFonts w:ascii="Source Sans Pro" w:hAnsi="Source Sans Pro"/>
                <w:sz w:val="20"/>
                <w:szCs w:val="20"/>
              </w:rPr>
            </w:pPr>
          </w:p>
          <w:p w14:paraId="51D244A6" w14:textId="77777777" w:rsidR="00C47EEA" w:rsidRPr="00C47EEA" w:rsidRDefault="00C47EEA" w:rsidP="00C47EEA">
            <w:pPr>
              <w:spacing w:line="240" w:lineRule="auto"/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3376E6FF" w14:textId="77777777" w:rsidR="00C47EEA" w:rsidRPr="00C47EEA" w:rsidRDefault="00C47EEA" w:rsidP="00C47EEA">
      <w:pPr>
        <w:spacing w:line="240" w:lineRule="auto"/>
        <w:rPr>
          <w:rFonts w:ascii="Source Sans Pro" w:hAnsi="Source Sans Pro"/>
          <w:sz w:val="20"/>
          <w:szCs w:val="20"/>
        </w:rPr>
      </w:pPr>
    </w:p>
    <w:tbl>
      <w:tblPr>
        <w:tblW w:w="4891" w:type="pct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7"/>
      </w:tblGrid>
      <w:tr w:rsidR="00C47EEA" w:rsidRPr="00C47EEA" w14:paraId="5B7DD3EB" w14:textId="77777777" w:rsidTr="00C47EEA">
        <w:tblPrEx>
          <w:tblCellMar>
            <w:top w:w="0" w:type="dxa"/>
            <w:bottom w:w="0" w:type="dxa"/>
          </w:tblCellMar>
        </w:tblPrEx>
        <w:trPr>
          <w:trHeight w:val="7308"/>
        </w:trPr>
        <w:tc>
          <w:tcPr>
            <w:tcW w:w="8820" w:type="dxa"/>
          </w:tcPr>
          <w:tbl>
            <w:tblPr>
              <w:tblW w:w="872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91"/>
              <w:gridCol w:w="778"/>
              <w:gridCol w:w="778"/>
              <w:gridCol w:w="777"/>
              <w:gridCol w:w="777"/>
              <w:gridCol w:w="777"/>
              <w:gridCol w:w="777"/>
              <w:gridCol w:w="777"/>
              <w:gridCol w:w="777"/>
              <w:gridCol w:w="777"/>
              <w:gridCol w:w="630"/>
            </w:tblGrid>
            <w:tr w:rsidR="00C47EEA" w:rsidRPr="00C47EEA" w14:paraId="3E4899E6" w14:textId="77777777" w:rsidTr="00C47EEA">
              <w:trPr>
                <w:trHeight w:val="284"/>
                <w:jc w:val="center"/>
              </w:trPr>
              <w:tc>
                <w:tcPr>
                  <w:tcW w:w="109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05E5AF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b/>
                      <w:bCs/>
                      <w:sz w:val="20"/>
                      <w:szCs w:val="20"/>
                      <w:lang w:val="en-IN" w:eastAsia="en-IN" w:bidi="te-IN"/>
                    </w:rPr>
                    <w:t>Chromosome Number</w:t>
                  </w:r>
                </w:p>
              </w:tc>
              <w:tc>
                <w:tcPr>
                  <w:tcW w:w="7631" w:type="dxa"/>
                  <w:gridSpan w:val="10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493A26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bCs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b/>
                      <w:bCs/>
                      <w:sz w:val="20"/>
                      <w:szCs w:val="20"/>
                      <w:lang w:val="en-IN" w:eastAsia="en-IN" w:bidi="te-IN"/>
                    </w:rPr>
                    <w:t>Number of Polymorphic Markers</w:t>
                  </w:r>
                </w:p>
              </w:tc>
            </w:tr>
            <w:tr w:rsidR="00C47EEA" w:rsidRPr="00C47EEA" w14:paraId="03142BFA" w14:textId="77777777" w:rsidTr="00C47EEA">
              <w:trPr>
                <w:trHeight w:val="284"/>
                <w:jc w:val="center"/>
              </w:trPr>
              <w:tc>
                <w:tcPr>
                  <w:tcW w:w="10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44DB15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1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9575E5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RM10167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D88DB0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RM151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C06BF5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RM583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FA79BC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RM493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1CF212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RM297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7F6F08" w14:textId="721231D0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D38595" w14:textId="3F0DFA6A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B892C0" w14:textId="164C861C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E29F9F" w14:textId="10C18C3C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1288BB" w14:textId="6C2D85C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</w:tr>
            <w:tr w:rsidR="00C47EEA" w:rsidRPr="00C47EEA" w14:paraId="42017ECE" w14:textId="77777777" w:rsidTr="00C47EEA">
              <w:trPr>
                <w:trHeight w:val="284"/>
                <w:jc w:val="center"/>
              </w:trPr>
              <w:tc>
                <w:tcPr>
                  <w:tcW w:w="10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E7D895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2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6C9FE6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RM12469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3F2E3E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RM13131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DDEBC0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RM13238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A9D573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RM6318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6E9F88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RM13584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EAD689" w14:textId="29721509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350D19" w14:textId="189DC9EC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447549" w14:textId="7858196E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545F71" w14:textId="66D481BA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DE3770" w14:textId="0181A4A6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</w:tr>
            <w:tr w:rsidR="00C47EEA" w:rsidRPr="00C47EEA" w14:paraId="0149DDA4" w14:textId="77777777" w:rsidTr="00C47EEA">
              <w:trPr>
                <w:trHeight w:val="284"/>
                <w:jc w:val="center"/>
              </w:trPr>
              <w:tc>
                <w:tcPr>
                  <w:tcW w:w="10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6A8ABD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3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594FB2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RM14270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53541A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RM14472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CE4DA0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RM4992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84C759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RM14735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E05B1A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RM14778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13D001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RM15035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1FB537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RM15855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77ECC0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C25F90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D8DAAD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</w:tr>
            <w:tr w:rsidR="00C47EEA" w:rsidRPr="00C47EEA" w14:paraId="4CEEB3F2" w14:textId="77777777" w:rsidTr="00C47EEA">
              <w:trPr>
                <w:trHeight w:val="284"/>
                <w:jc w:val="center"/>
              </w:trPr>
              <w:tc>
                <w:tcPr>
                  <w:tcW w:w="10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C8984D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4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876C88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RM5412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5B8957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RM16577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B0AE71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RM16649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20E4BE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RM16913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F40FA3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RM17263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08A60D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RM317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D6FF4B" w14:textId="6596333E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0C870F" w14:textId="4E38C18B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A627BC" w14:textId="7265C5A3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4F369A" w14:textId="455BFDBE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</w:tr>
            <w:tr w:rsidR="00C47EEA" w:rsidRPr="00C47EEA" w14:paraId="1286AF47" w14:textId="77777777" w:rsidTr="00C47EEA">
              <w:trPr>
                <w:trHeight w:val="284"/>
                <w:jc w:val="center"/>
              </w:trPr>
              <w:tc>
                <w:tcPr>
                  <w:tcW w:w="10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7A2A72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5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BB47F4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RM5693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C45540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RM592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074A9A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RM17989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C59AF6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RM18129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D69EDE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RM18384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9990C7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RM18405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53EBDF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RM19188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8CB217" w14:textId="752241DB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98DB5F" w14:textId="3E45549D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249C23" w14:textId="04CBCDCD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</w:tr>
            <w:tr w:rsidR="00C47EEA" w:rsidRPr="00C47EEA" w14:paraId="2A4662AB" w14:textId="77777777" w:rsidTr="00C47EEA">
              <w:trPr>
                <w:trHeight w:val="284"/>
                <w:jc w:val="center"/>
              </w:trPr>
              <w:tc>
                <w:tcPr>
                  <w:tcW w:w="10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FEF1FC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6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963D6A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RM19291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BF08C9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RM19296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C0FBD5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RM588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89FB1C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RM19424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734E1E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RM19429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88B2C9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RM276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3F9359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RM549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049E5C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RM528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3C383D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467012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</w:tr>
            <w:tr w:rsidR="00C47EEA" w:rsidRPr="00C47EEA" w14:paraId="72DCF63F" w14:textId="77777777" w:rsidTr="00C47EEA">
              <w:trPr>
                <w:trHeight w:val="284"/>
                <w:jc w:val="center"/>
              </w:trPr>
              <w:tc>
                <w:tcPr>
                  <w:tcW w:w="10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4404F9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7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7FAFE7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RM20979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8C1CE4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RM21791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3D26EC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RM2878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0B329B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RM21500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A13C5A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RM21539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950C96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RM21613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107956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RM21848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0B9D7B" w14:textId="19A2DEE2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A524DE" w14:textId="184D3A6D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84206F" w14:textId="65C73585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</w:tr>
            <w:tr w:rsidR="00C47EEA" w:rsidRPr="00C47EEA" w14:paraId="0B0E5A81" w14:textId="77777777" w:rsidTr="00C47EEA">
              <w:trPr>
                <w:trHeight w:val="284"/>
                <w:jc w:val="center"/>
              </w:trPr>
              <w:tc>
                <w:tcPr>
                  <w:tcW w:w="10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DFCA5F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8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635F2D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RM5911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4711D1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RM22273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838246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RM22554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29A14E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RM22565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1DFA10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RM22892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0F11A6" w14:textId="265D2BED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250556" w14:textId="5F6AD932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4AB3FE" w14:textId="211B328D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E80BEF" w14:textId="2B6F0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1EC8E8" w14:textId="5D7E3B91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</w:tr>
            <w:tr w:rsidR="00C47EEA" w:rsidRPr="00C47EEA" w14:paraId="72898AA6" w14:textId="77777777" w:rsidTr="00C47EEA">
              <w:trPr>
                <w:trHeight w:val="284"/>
                <w:jc w:val="center"/>
              </w:trPr>
              <w:tc>
                <w:tcPr>
                  <w:tcW w:w="10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B2C1D5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9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C2E059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RM23741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25733F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RM24105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C32B94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RM24260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6B91A1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da-DK" w:eastAsia="en-IN" w:bidi="te-IN"/>
                    </w:rPr>
                    <w:t>HvSSR 9- 26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BE7E32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da-DK" w:eastAsia="en-IN" w:bidi="te-IN"/>
                    </w:rPr>
                    <w:t>HvSSR 9-55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FBFA2F" w14:textId="4EC013A0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da-DK" w:eastAsia="en-IN" w:bidi="te-IN"/>
                    </w:rPr>
                    <w:t>RM23736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B9DBDA" w14:textId="39BDB4D2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da-DK" w:eastAsia="en-IN" w:bidi="te-IN"/>
                    </w:rPr>
                    <w:t>RM24448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3420EC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DFD8B3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891223" w14:textId="3DCEB202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</w:tr>
            <w:tr w:rsidR="00C47EEA" w:rsidRPr="00C47EEA" w14:paraId="50D0EE77" w14:textId="77777777" w:rsidTr="00C47EEA">
              <w:trPr>
                <w:trHeight w:val="284"/>
                <w:jc w:val="center"/>
              </w:trPr>
              <w:tc>
                <w:tcPr>
                  <w:tcW w:w="10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98FC84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10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1C1153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RM25188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D14790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RM25408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B331D0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RM25532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8AAB83" w14:textId="3D8FC8C6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RM258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E2AE35" w14:textId="501629CC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da-DK" w:eastAsia="en-IN" w:bidi="te-IN"/>
                    </w:rPr>
                    <w:t>HvSSR 10-34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421D7D" w14:textId="7D4E571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da-DK" w:eastAsia="en-IN" w:bidi="te-IN"/>
                    </w:rPr>
                    <w:t>RM25066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723686" w14:textId="41700158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A2A518" w14:textId="00F06DB5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A471A6" w14:textId="22AD58FA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A89E62" w14:textId="6F3B265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</w:tr>
            <w:tr w:rsidR="00C47EEA" w:rsidRPr="00C47EEA" w14:paraId="4796C486" w14:textId="77777777" w:rsidTr="00C47EEA">
              <w:trPr>
                <w:trHeight w:val="284"/>
                <w:jc w:val="center"/>
              </w:trPr>
              <w:tc>
                <w:tcPr>
                  <w:tcW w:w="1090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593567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11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629904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RM25969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951E2C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RM26102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B35128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RM5857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3D36D5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RM26632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6D7847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RM287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ABE8AC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RM26938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0A071F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RM27096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BFF4D2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RM27172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1FFDD8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RM26969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5A3457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RM224</w:t>
                  </w:r>
                </w:p>
              </w:tc>
            </w:tr>
            <w:tr w:rsidR="00C47EEA" w:rsidRPr="00C47EEA" w14:paraId="5240B04C" w14:textId="77777777" w:rsidTr="00C47EEA">
              <w:trPr>
                <w:trHeight w:val="284"/>
                <w:jc w:val="center"/>
              </w:trPr>
              <w:tc>
                <w:tcPr>
                  <w:tcW w:w="109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FE1720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77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CA2DA6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RM26937</w:t>
                  </w:r>
                </w:p>
              </w:tc>
              <w:tc>
                <w:tcPr>
                  <w:tcW w:w="7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45F912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RM26002</w:t>
                  </w:r>
                </w:p>
              </w:tc>
              <w:tc>
                <w:tcPr>
                  <w:tcW w:w="7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70F11F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7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DEF3FA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7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427CC2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7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B90E7E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7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6DE6D2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7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3CC11C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7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C91933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6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D8A50D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</w:tr>
            <w:tr w:rsidR="00C47EEA" w:rsidRPr="00C47EEA" w14:paraId="255FA2C6" w14:textId="77777777" w:rsidTr="00C47EEA">
              <w:trPr>
                <w:trHeight w:val="284"/>
                <w:jc w:val="center"/>
              </w:trPr>
              <w:tc>
                <w:tcPr>
                  <w:tcW w:w="1090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B845E1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12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5D7C4A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RM3472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75FB86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RM7102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3F18F3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RM28067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ACF0E0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RM28279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A1AFF7" w14:textId="77777777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  <w:r w:rsidRPr="00C47EEA"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  <w:t>RM28661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E89AD5" w14:textId="4B3AD3CC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8899D9" w14:textId="2ADC28D4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82E3B6" w14:textId="5B17202F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669AB3" w14:textId="213A9CBE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49C036" w14:textId="609BED8D" w:rsidR="00C47EEA" w:rsidRPr="00C47EEA" w:rsidRDefault="00C47EEA" w:rsidP="00C47EEA">
                  <w:pPr>
                    <w:suppressAutoHyphens w:val="0"/>
                    <w:spacing w:line="240" w:lineRule="auto"/>
                    <w:rPr>
                      <w:rFonts w:ascii="Source Sans Pro" w:eastAsia="SimSun" w:hAnsi="Source Sans Pro"/>
                      <w:sz w:val="20"/>
                      <w:szCs w:val="20"/>
                      <w:lang w:val="en-IN" w:eastAsia="en-IN" w:bidi="te-IN"/>
                    </w:rPr>
                  </w:pPr>
                </w:p>
              </w:tc>
            </w:tr>
          </w:tbl>
          <w:p w14:paraId="03CFF1D9" w14:textId="77777777" w:rsidR="00C47EEA" w:rsidRPr="00C47EEA" w:rsidRDefault="00C47EEA" w:rsidP="00C47EEA">
            <w:pPr>
              <w:suppressAutoHyphens w:val="0"/>
              <w:spacing w:line="240" w:lineRule="auto"/>
              <w:rPr>
                <w:rFonts w:ascii="Source Sans Pro" w:eastAsia="SimSun" w:hAnsi="Source Sans Pro"/>
                <w:b/>
                <w:bCs/>
                <w:sz w:val="20"/>
                <w:szCs w:val="20"/>
                <w:lang w:val="en-IN" w:eastAsia="en-IN" w:bidi="te-IN"/>
              </w:rPr>
            </w:pPr>
          </w:p>
        </w:tc>
      </w:tr>
    </w:tbl>
    <w:p w14:paraId="5AE4039D" w14:textId="77777777" w:rsidR="00C47EEA" w:rsidRPr="00C47EEA" w:rsidRDefault="00C47EEA" w:rsidP="00C47EEA">
      <w:pPr>
        <w:spacing w:line="240" w:lineRule="auto"/>
        <w:rPr>
          <w:rFonts w:ascii="Source Sans Pro" w:hAnsi="Source Sans Pro"/>
          <w:sz w:val="20"/>
          <w:szCs w:val="20"/>
        </w:rPr>
      </w:pPr>
    </w:p>
    <w:p w14:paraId="6F940FAF" w14:textId="77777777" w:rsidR="00C47EEA" w:rsidRPr="00C47EEA" w:rsidRDefault="00C47EEA" w:rsidP="00C47EEA">
      <w:pPr>
        <w:spacing w:line="240" w:lineRule="auto"/>
        <w:rPr>
          <w:rFonts w:ascii="Source Sans Pro" w:hAnsi="Source Sans Pro"/>
          <w:sz w:val="20"/>
          <w:szCs w:val="20"/>
        </w:rPr>
      </w:pPr>
    </w:p>
    <w:p w14:paraId="618D1594" w14:textId="77777777" w:rsidR="00C47EEA" w:rsidRPr="00C47EEA" w:rsidRDefault="00C47EEA" w:rsidP="00C47EEA">
      <w:pPr>
        <w:spacing w:line="240" w:lineRule="auto"/>
        <w:rPr>
          <w:rFonts w:ascii="Source Sans Pro" w:hAnsi="Source Sans Pro"/>
          <w:sz w:val="20"/>
          <w:szCs w:val="20"/>
        </w:rPr>
      </w:pPr>
    </w:p>
    <w:p w14:paraId="18DFC96F" w14:textId="77777777" w:rsidR="00C47EEA" w:rsidRPr="00C47EEA" w:rsidRDefault="00C47EEA" w:rsidP="00C47EEA">
      <w:pPr>
        <w:spacing w:line="240" w:lineRule="auto"/>
        <w:rPr>
          <w:rFonts w:ascii="Source Sans Pro" w:hAnsi="Source Sans Pro"/>
          <w:sz w:val="20"/>
          <w:szCs w:val="20"/>
        </w:rPr>
      </w:pPr>
    </w:p>
    <w:p w14:paraId="09459136" w14:textId="77777777" w:rsidR="00C47EEA" w:rsidRPr="00C47EEA" w:rsidRDefault="00C47EEA" w:rsidP="00C47EEA">
      <w:pPr>
        <w:spacing w:line="240" w:lineRule="auto"/>
        <w:rPr>
          <w:rFonts w:ascii="Source Sans Pro" w:hAnsi="Source Sans Pro"/>
          <w:sz w:val="20"/>
          <w:szCs w:val="20"/>
        </w:rPr>
      </w:pPr>
    </w:p>
    <w:p w14:paraId="5C492CEC" w14:textId="77777777" w:rsidR="00C47EEA" w:rsidRPr="00C47EEA" w:rsidRDefault="00C47EEA" w:rsidP="00C47EEA">
      <w:pPr>
        <w:spacing w:line="240" w:lineRule="auto"/>
        <w:rPr>
          <w:rFonts w:ascii="Source Sans Pro" w:hAnsi="Source Sans Pro"/>
          <w:sz w:val="20"/>
          <w:szCs w:val="20"/>
        </w:rPr>
      </w:pPr>
    </w:p>
    <w:tbl>
      <w:tblPr>
        <w:tblW w:w="1004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4"/>
      </w:tblGrid>
      <w:tr w:rsidR="00C47EEA" w:rsidRPr="00C47EEA" w14:paraId="0C301521" w14:textId="77777777" w:rsidTr="00C47EEA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0044" w:type="dxa"/>
          </w:tcPr>
          <w:p w14:paraId="05395D84" w14:textId="77777777" w:rsidR="00C47EEA" w:rsidRPr="00C47EEA" w:rsidRDefault="00C47EEA" w:rsidP="00C47EEA">
            <w:pPr>
              <w:suppressAutoHyphens w:val="0"/>
              <w:spacing w:after="120" w:line="240" w:lineRule="auto"/>
              <w:rPr>
                <w:rFonts w:ascii="Source Sans Pro" w:hAnsi="Source Sans Pro"/>
                <w:b/>
                <w:bCs/>
                <w:sz w:val="20"/>
                <w:szCs w:val="20"/>
                <w:lang w:val="en-IN" w:eastAsia="en-IN" w:bidi="te-IN"/>
              </w:rPr>
            </w:pPr>
            <w:r w:rsidRPr="00C47EEA">
              <w:rPr>
                <w:rFonts w:ascii="Source Sans Pro" w:hAnsi="Source Sans Pro"/>
                <w:b/>
                <w:bCs/>
                <w:sz w:val="20"/>
                <w:szCs w:val="20"/>
                <w:lang w:val="en-IN" w:eastAsia="en-IN" w:bidi="te-IN"/>
              </w:rPr>
              <w:lastRenderedPageBreak/>
              <w:t xml:space="preserve">Supplementary Table 3. </w:t>
            </w:r>
            <w:r w:rsidRPr="00C47EEA">
              <w:rPr>
                <w:rFonts w:ascii="Source Sans Pro" w:hAnsi="Source Sans Pro"/>
                <w:bCs/>
                <w:sz w:val="20"/>
                <w:szCs w:val="20"/>
                <w:lang w:val="en-IN" w:eastAsia="en-IN" w:bidi="te-IN"/>
              </w:rPr>
              <w:t xml:space="preserve">List of total plants screened and putative plants identified with </w:t>
            </w:r>
            <w:r w:rsidRPr="00C47EEA">
              <w:rPr>
                <w:rFonts w:ascii="Source Sans Pro" w:hAnsi="Source Sans Pro"/>
                <w:bCs/>
                <w:sz w:val="20"/>
                <w:szCs w:val="20"/>
              </w:rPr>
              <w:t xml:space="preserve">positive </w:t>
            </w:r>
            <w:r w:rsidRPr="00C47EEA">
              <w:rPr>
                <w:rFonts w:ascii="Source Sans Pro" w:hAnsi="Source Sans Pro"/>
                <w:bCs/>
                <w:i/>
                <w:iCs/>
                <w:sz w:val="20"/>
                <w:szCs w:val="20"/>
              </w:rPr>
              <w:t xml:space="preserve">Pi54 </w:t>
            </w:r>
            <w:r w:rsidRPr="00C47EEA">
              <w:rPr>
                <w:rFonts w:ascii="Source Sans Pro" w:hAnsi="Source Sans Pro"/>
                <w:bCs/>
                <w:iCs/>
                <w:sz w:val="20"/>
                <w:szCs w:val="20"/>
              </w:rPr>
              <w:t xml:space="preserve">gene </w:t>
            </w:r>
            <w:r w:rsidRPr="00C47EEA">
              <w:rPr>
                <w:rFonts w:ascii="Source Sans Pro" w:hAnsi="Source Sans Pro"/>
                <w:sz w:val="20"/>
                <w:szCs w:val="20"/>
              </w:rPr>
              <w:t>in improved WGL-14 blast resistance lines of each backcross generations.</w:t>
            </w:r>
          </w:p>
          <w:p w14:paraId="5996E084" w14:textId="77777777" w:rsidR="00C47EEA" w:rsidRPr="00C47EEA" w:rsidRDefault="00C47EEA" w:rsidP="00C47EEA">
            <w:pPr>
              <w:spacing w:line="240" w:lineRule="auto"/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0C01E583" w14:textId="77777777" w:rsidR="00C47EEA" w:rsidRDefault="00C47EEA" w:rsidP="00C47EEA">
      <w:pPr>
        <w:spacing w:line="240" w:lineRule="auto"/>
        <w:rPr>
          <w:rFonts w:ascii="Source Sans Pro" w:hAnsi="Source Sans Pro"/>
          <w:sz w:val="20"/>
          <w:szCs w:val="20"/>
        </w:rPr>
      </w:pPr>
    </w:p>
    <w:p w14:paraId="56D4B47E" w14:textId="77777777" w:rsidR="00C47EEA" w:rsidRDefault="00C47EEA" w:rsidP="00C47EEA">
      <w:pPr>
        <w:spacing w:line="240" w:lineRule="auto"/>
        <w:rPr>
          <w:rFonts w:ascii="Source Sans Pro" w:hAnsi="Source Sans Pro"/>
          <w:sz w:val="20"/>
          <w:szCs w:val="20"/>
        </w:rPr>
      </w:pPr>
    </w:p>
    <w:p w14:paraId="2FCAFF42" w14:textId="77777777" w:rsidR="00C47EEA" w:rsidRDefault="00C47EEA" w:rsidP="00C47EEA">
      <w:pPr>
        <w:spacing w:line="240" w:lineRule="auto"/>
        <w:rPr>
          <w:rFonts w:ascii="Source Sans Pro" w:hAnsi="Source Sans Pro"/>
          <w:sz w:val="20"/>
          <w:szCs w:val="20"/>
        </w:rPr>
      </w:pPr>
    </w:p>
    <w:tbl>
      <w:tblPr>
        <w:tblW w:w="3068" w:type="pct"/>
        <w:tblInd w:w="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9"/>
      </w:tblGrid>
      <w:tr w:rsidR="00C47EEA" w14:paraId="1A032B04" w14:textId="77777777" w:rsidTr="00C47EEA">
        <w:tblPrEx>
          <w:tblCellMar>
            <w:top w:w="0" w:type="dxa"/>
            <w:bottom w:w="0" w:type="dxa"/>
          </w:tblCellMar>
        </w:tblPrEx>
        <w:trPr>
          <w:trHeight w:val="3084"/>
        </w:trPr>
        <w:tc>
          <w:tcPr>
            <w:tcW w:w="5532" w:type="dxa"/>
          </w:tcPr>
          <w:tbl>
            <w:tblPr>
              <w:tblW w:w="5493" w:type="dxa"/>
              <w:jc w:val="center"/>
              <w:tblLook w:val="04A0" w:firstRow="1" w:lastRow="0" w:firstColumn="1" w:lastColumn="0" w:noHBand="0" w:noVBand="1"/>
            </w:tblPr>
            <w:tblGrid>
              <w:gridCol w:w="755"/>
              <w:gridCol w:w="1208"/>
              <w:gridCol w:w="1224"/>
              <w:gridCol w:w="2306"/>
            </w:tblGrid>
            <w:tr w:rsidR="00C47EEA" w:rsidRPr="00C47EEA" w14:paraId="5670A685" w14:textId="77777777" w:rsidTr="00C47EEA">
              <w:trPr>
                <w:trHeight w:val="284"/>
                <w:jc w:val="center"/>
              </w:trPr>
              <w:tc>
                <w:tcPr>
                  <w:tcW w:w="75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5F839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b/>
                      <w:bCs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b/>
                      <w:bCs/>
                      <w:sz w:val="20"/>
                      <w:szCs w:val="20"/>
                    </w:rPr>
                    <w:t>S. No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045EC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b/>
                      <w:bCs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b/>
                      <w:bCs/>
                      <w:sz w:val="20"/>
                      <w:szCs w:val="20"/>
                    </w:rPr>
                    <w:t>Generation</w:t>
                  </w:r>
                </w:p>
              </w:tc>
              <w:tc>
                <w:tcPr>
                  <w:tcW w:w="12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756D0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b/>
                      <w:bCs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b/>
                      <w:bCs/>
                      <w:sz w:val="20"/>
                      <w:szCs w:val="20"/>
                    </w:rPr>
                    <w:t>No. of plants tested</w:t>
                  </w:r>
                </w:p>
              </w:tc>
              <w:tc>
                <w:tcPr>
                  <w:tcW w:w="230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17A2880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b/>
                      <w:bCs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b/>
                      <w:bCs/>
                      <w:sz w:val="20"/>
                      <w:szCs w:val="20"/>
                    </w:rPr>
                    <w:t xml:space="preserve">No. of plants/lines positive for </w:t>
                  </w:r>
                  <w:r w:rsidRPr="00C47EEA">
                    <w:rPr>
                      <w:rFonts w:ascii="Source Sans Pro" w:hAnsi="Source Sans Pro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Pi54 </w:t>
                  </w:r>
                  <w:r w:rsidRPr="00C47EEA">
                    <w:rPr>
                      <w:rFonts w:ascii="Source Sans Pro" w:hAnsi="Source Sans Pro"/>
                      <w:b/>
                      <w:bCs/>
                      <w:iCs/>
                      <w:sz w:val="20"/>
                      <w:szCs w:val="20"/>
                    </w:rPr>
                    <w:t>gene</w:t>
                  </w:r>
                </w:p>
              </w:tc>
            </w:tr>
            <w:tr w:rsidR="00C47EEA" w:rsidRPr="00C47EEA" w14:paraId="68D31C22" w14:textId="77777777" w:rsidTr="00C47EEA">
              <w:trPr>
                <w:trHeight w:val="284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11C00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C041E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F</w:t>
                  </w:r>
                  <w:r w:rsidRPr="00C47EEA">
                    <w:rPr>
                      <w:rFonts w:ascii="Source Sans Pro" w:hAnsi="Source Sans Pro"/>
                      <w:sz w:val="20"/>
                      <w:szCs w:val="20"/>
                      <w:vertAlign w:val="subscript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6BDC1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2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92A5A32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8 plants</w:t>
                  </w:r>
                </w:p>
              </w:tc>
            </w:tr>
            <w:tr w:rsidR="00C47EEA" w:rsidRPr="00C47EEA" w14:paraId="690F0AA8" w14:textId="77777777" w:rsidTr="00C47EEA">
              <w:trPr>
                <w:trHeight w:val="284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EB3AD1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C1E12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BC</w:t>
                  </w:r>
                  <w:r w:rsidRPr="00C47EEA">
                    <w:rPr>
                      <w:rFonts w:ascii="Source Sans Pro" w:hAnsi="Source Sans Pro"/>
                      <w:sz w:val="20"/>
                      <w:szCs w:val="20"/>
                      <w:vertAlign w:val="subscript"/>
                    </w:rPr>
                    <w:t>1</w:t>
                  </w: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F</w:t>
                  </w:r>
                  <w:r w:rsidRPr="00C47EEA">
                    <w:rPr>
                      <w:rFonts w:ascii="Source Sans Pro" w:hAnsi="Source Sans Pro"/>
                      <w:sz w:val="20"/>
                      <w:szCs w:val="20"/>
                      <w:vertAlign w:val="subscript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5A7095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2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D9DC804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98 plants</w:t>
                  </w:r>
                </w:p>
              </w:tc>
            </w:tr>
            <w:tr w:rsidR="00C47EEA" w:rsidRPr="00C47EEA" w14:paraId="09688466" w14:textId="77777777" w:rsidTr="00C47EEA">
              <w:trPr>
                <w:trHeight w:val="284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18BAA2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BC8609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BC</w:t>
                  </w:r>
                  <w:r w:rsidRPr="00C47EEA">
                    <w:rPr>
                      <w:rFonts w:ascii="Source Sans Pro" w:hAnsi="Source Sans Pro"/>
                      <w:sz w:val="20"/>
                      <w:szCs w:val="20"/>
                      <w:vertAlign w:val="subscript"/>
                    </w:rPr>
                    <w:t>2</w:t>
                  </w: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F</w:t>
                  </w:r>
                  <w:r w:rsidRPr="00C47EEA">
                    <w:rPr>
                      <w:rFonts w:ascii="Source Sans Pro" w:hAnsi="Source Sans Pro"/>
                      <w:sz w:val="20"/>
                      <w:szCs w:val="20"/>
                      <w:vertAlign w:val="subscript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6ECF0D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2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10A0B83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15 plants</w:t>
                  </w:r>
                </w:p>
              </w:tc>
            </w:tr>
            <w:tr w:rsidR="00C47EEA" w:rsidRPr="00C47EEA" w14:paraId="0EE2D767" w14:textId="77777777" w:rsidTr="00C47EEA">
              <w:trPr>
                <w:trHeight w:val="284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ABEE70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6E6B4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BC</w:t>
                  </w:r>
                  <w:r w:rsidRPr="00C47EEA">
                    <w:rPr>
                      <w:rFonts w:ascii="Source Sans Pro" w:hAnsi="Source Sans Pro"/>
                      <w:sz w:val="20"/>
                      <w:szCs w:val="20"/>
                      <w:vertAlign w:val="subscript"/>
                    </w:rPr>
                    <w:t>3</w:t>
                  </w: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F</w:t>
                  </w:r>
                  <w:r w:rsidRPr="00C47EEA">
                    <w:rPr>
                      <w:rFonts w:ascii="Source Sans Pro" w:hAnsi="Source Sans Pro"/>
                      <w:sz w:val="20"/>
                      <w:szCs w:val="20"/>
                      <w:vertAlign w:val="subscript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2D3AB7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270</w:t>
                  </w:r>
                </w:p>
              </w:tc>
              <w:tc>
                <w:tcPr>
                  <w:tcW w:w="2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E326895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68 plants</w:t>
                  </w:r>
                </w:p>
              </w:tc>
            </w:tr>
            <w:tr w:rsidR="00C47EEA" w:rsidRPr="00C47EEA" w14:paraId="15B129C6" w14:textId="77777777" w:rsidTr="00C47EEA">
              <w:trPr>
                <w:trHeight w:val="284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E3188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6F0134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BC</w:t>
                  </w:r>
                  <w:r w:rsidRPr="00C47EEA">
                    <w:rPr>
                      <w:rFonts w:ascii="Source Sans Pro" w:hAnsi="Source Sans Pro"/>
                      <w:sz w:val="20"/>
                      <w:szCs w:val="20"/>
                      <w:vertAlign w:val="subscript"/>
                    </w:rPr>
                    <w:t>3</w:t>
                  </w: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F</w:t>
                  </w:r>
                  <w:r w:rsidRPr="00C47EEA">
                    <w:rPr>
                      <w:rFonts w:ascii="Source Sans Pro" w:hAnsi="Source Sans Pro"/>
                      <w:sz w:val="20"/>
                      <w:szCs w:val="20"/>
                      <w:vertAlign w:val="subscript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8DF6B8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1365</w:t>
                  </w:r>
                </w:p>
              </w:tc>
              <w:tc>
                <w:tcPr>
                  <w:tcW w:w="2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33EA79F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175 plants</w:t>
                  </w:r>
                </w:p>
              </w:tc>
            </w:tr>
            <w:tr w:rsidR="00C47EEA" w:rsidRPr="00C47EEA" w14:paraId="3522E94D" w14:textId="77777777" w:rsidTr="00C47EEA">
              <w:trPr>
                <w:trHeight w:val="284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C4E73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A6121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BC</w:t>
                  </w:r>
                  <w:r w:rsidRPr="00C47EEA">
                    <w:rPr>
                      <w:rFonts w:ascii="Source Sans Pro" w:hAnsi="Source Sans Pro"/>
                      <w:sz w:val="20"/>
                      <w:szCs w:val="20"/>
                      <w:vertAlign w:val="subscript"/>
                    </w:rPr>
                    <w:t>3</w:t>
                  </w: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F</w:t>
                  </w:r>
                  <w:r w:rsidRPr="00C47EEA">
                    <w:rPr>
                      <w:rFonts w:ascii="Source Sans Pro" w:hAnsi="Source Sans Pro"/>
                      <w:sz w:val="20"/>
                      <w:szCs w:val="20"/>
                      <w:vertAlign w:val="subscript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CF02E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2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0C6C93D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175 lines</w:t>
                  </w:r>
                </w:p>
              </w:tc>
            </w:tr>
            <w:tr w:rsidR="00C47EEA" w:rsidRPr="00C47EEA" w14:paraId="4DF61718" w14:textId="77777777" w:rsidTr="00C47EEA">
              <w:trPr>
                <w:trHeight w:val="284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5CF509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310760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BC</w:t>
                  </w:r>
                  <w:r w:rsidRPr="00C47EEA">
                    <w:rPr>
                      <w:rFonts w:ascii="Source Sans Pro" w:hAnsi="Source Sans Pro"/>
                      <w:sz w:val="20"/>
                      <w:szCs w:val="20"/>
                      <w:vertAlign w:val="subscript"/>
                    </w:rPr>
                    <w:t>3</w:t>
                  </w: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F</w:t>
                  </w:r>
                  <w:r w:rsidRPr="00C47EEA">
                    <w:rPr>
                      <w:rFonts w:ascii="Source Sans Pro" w:hAnsi="Source Sans Pro"/>
                      <w:sz w:val="20"/>
                      <w:szCs w:val="20"/>
                      <w:vertAlign w:val="subscript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F4D50D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2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69E3223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88 lines</w:t>
                  </w:r>
                </w:p>
              </w:tc>
            </w:tr>
            <w:tr w:rsidR="00C47EEA" w:rsidRPr="00C47EEA" w14:paraId="14558E7F" w14:textId="77777777" w:rsidTr="00C47EEA">
              <w:trPr>
                <w:trHeight w:val="284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74E0DE44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BBBBC7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BC</w:t>
                  </w:r>
                  <w:r w:rsidRPr="00C47EEA">
                    <w:rPr>
                      <w:rFonts w:ascii="Source Sans Pro" w:hAnsi="Source Sans Pro"/>
                      <w:sz w:val="20"/>
                      <w:szCs w:val="20"/>
                      <w:vertAlign w:val="subscript"/>
                    </w:rPr>
                    <w:t>3</w:t>
                  </w: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F</w:t>
                  </w:r>
                  <w:r w:rsidRPr="00C47EEA">
                    <w:rPr>
                      <w:rFonts w:ascii="Source Sans Pro" w:hAnsi="Source Sans Pro"/>
                      <w:sz w:val="20"/>
                      <w:szCs w:val="20"/>
                      <w:vertAlign w:val="subscript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1FC2D8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230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F82B48E" w14:textId="77777777" w:rsidR="00C47EEA" w:rsidRPr="00C47EEA" w:rsidRDefault="00C47EEA" w:rsidP="00C47EEA">
                  <w:pPr>
                    <w:spacing w:line="240" w:lineRule="auto"/>
                    <w:rPr>
                      <w:rFonts w:ascii="Source Sans Pro" w:hAnsi="Source Sans Pro"/>
                      <w:sz w:val="20"/>
                      <w:szCs w:val="20"/>
                    </w:rPr>
                  </w:pPr>
                  <w:r w:rsidRPr="00C47EEA">
                    <w:rPr>
                      <w:rFonts w:ascii="Source Sans Pro" w:hAnsi="Source Sans Pro"/>
                      <w:sz w:val="20"/>
                      <w:szCs w:val="20"/>
                    </w:rPr>
                    <w:t>28 lines</w:t>
                  </w:r>
                </w:p>
              </w:tc>
            </w:tr>
          </w:tbl>
          <w:p w14:paraId="7AE0B816" w14:textId="77777777" w:rsidR="00C47EEA" w:rsidRDefault="00C47EEA" w:rsidP="00C47EEA">
            <w:pPr>
              <w:spacing w:line="240" w:lineRule="auto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</w:tc>
      </w:tr>
    </w:tbl>
    <w:p w14:paraId="746D6E46" w14:textId="77777777" w:rsidR="00C47EEA" w:rsidRPr="00C47EEA" w:rsidRDefault="00C47EEA" w:rsidP="00C47EEA">
      <w:pPr>
        <w:spacing w:line="240" w:lineRule="auto"/>
        <w:rPr>
          <w:rFonts w:ascii="Source Sans Pro" w:hAnsi="Source Sans Pro"/>
          <w:sz w:val="20"/>
          <w:szCs w:val="20"/>
        </w:rPr>
      </w:pPr>
    </w:p>
    <w:sectPr w:rsidR="00C47EEA" w:rsidRPr="00C47E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EA"/>
    <w:rsid w:val="001C1172"/>
    <w:rsid w:val="003F4D9A"/>
    <w:rsid w:val="009721B4"/>
    <w:rsid w:val="00A87071"/>
    <w:rsid w:val="00C47EEA"/>
    <w:rsid w:val="00C9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B04A8"/>
  <w15:chartTrackingRefBased/>
  <w15:docId w15:val="{D79DA594-5611-43C3-9469-54BB27A7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EA"/>
    <w:pPr>
      <w:suppressAutoHyphens/>
      <w:spacing w:after="0" w:line="48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7EEA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EEA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EEA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EEA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EEA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EEA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EEA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EEA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EEA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E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E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E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E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E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E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EEA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7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EEA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7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EEA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7E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EE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7E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E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E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7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2B3FF-C868-4263-BA5F-E537CBD9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 k k</dc:creator>
  <cp:keywords/>
  <dc:description/>
  <cp:lastModifiedBy>sabu k k</cp:lastModifiedBy>
  <cp:revision>2</cp:revision>
  <dcterms:created xsi:type="dcterms:W3CDTF">2024-11-02T18:07:00Z</dcterms:created>
  <dcterms:modified xsi:type="dcterms:W3CDTF">2024-11-02T18:18:00Z</dcterms:modified>
</cp:coreProperties>
</file>